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A2" w:rsidRDefault="00262BE8">
      <w:pPr>
        <w:pStyle w:val="Heading1"/>
        <w:rPr>
          <w:rFonts w:ascii="Times New Roman" w:hAnsi="Times New Roman" w:cs="Times New Roman"/>
        </w:rPr>
      </w:pPr>
      <w:bookmarkStart w:id="0" w:name="_GoBack"/>
      <w:bookmarkEnd w:id="0"/>
      <w:r>
        <w:rPr>
          <w:noProof/>
        </w:rPr>
        <w:drawing>
          <wp:anchor distT="0" distB="0" distL="114300" distR="114300" simplePos="0" relativeHeight="251660800" behindDoc="0" locked="0" layoutInCell="1" allowOverlap="1">
            <wp:simplePos x="0" y="0"/>
            <wp:positionH relativeFrom="column">
              <wp:posOffset>4194810</wp:posOffset>
            </wp:positionH>
            <wp:positionV relativeFrom="paragraph">
              <wp:posOffset>-525780</wp:posOffset>
            </wp:positionV>
            <wp:extent cx="2019300" cy="867410"/>
            <wp:effectExtent l="0" t="0" r="0" b="0"/>
            <wp:wrapThrough wrapText="bothSides">
              <wp:wrapPolygon edited="0">
                <wp:start x="0" y="0"/>
                <wp:lineTo x="0" y="21347"/>
                <wp:lineTo x="21396" y="21347"/>
                <wp:lineTo x="21396" y="0"/>
                <wp:lineTo x="0" y="0"/>
              </wp:wrapPolygon>
            </wp:wrapThrough>
            <wp:docPr id="1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-563880</wp:posOffset>
            </wp:positionH>
            <wp:positionV relativeFrom="paragraph">
              <wp:posOffset>-358140</wp:posOffset>
            </wp:positionV>
            <wp:extent cx="2247900" cy="688975"/>
            <wp:effectExtent l="0" t="0" r="0" b="0"/>
            <wp:wrapThrough wrapText="bothSides">
              <wp:wrapPolygon edited="0">
                <wp:start x="0" y="0"/>
                <wp:lineTo x="0" y="20903"/>
                <wp:lineTo x="21417" y="20903"/>
                <wp:lineTo x="21417" y="0"/>
                <wp:lineTo x="0" y="0"/>
              </wp:wrapPolygon>
            </wp:wrapThrough>
            <wp:docPr id="13"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BA2" w:rsidRDefault="00347BA2">
      <w:pPr>
        <w:pStyle w:val="Heading1"/>
        <w:rPr>
          <w:rFonts w:ascii="Times New Roman" w:hAnsi="Times New Roman" w:cs="Times New Roman"/>
          <w:b w:val="0"/>
          <w:bCs w:val="0"/>
          <w:sz w:val="24"/>
        </w:rPr>
      </w:pPr>
    </w:p>
    <w:p w:rsidR="00347BA2" w:rsidRPr="00F428AB" w:rsidRDefault="00262BE8">
      <w:pPr>
        <w:pStyle w:val="Heading1"/>
      </w:pPr>
      <w:r w:rsidRPr="00F428AB">
        <w:t>LK</w:t>
      </w:r>
      <w:r w:rsidR="003C6FDA" w:rsidRPr="00F428AB">
        <w:t>N</w:t>
      </w:r>
      <w:r w:rsidRPr="00F428AB">
        <w:t xml:space="preserve"> Series Specifications </w:t>
      </w:r>
    </w:p>
    <w:p w:rsidR="00347BA2" w:rsidRPr="00F428AB" w:rsidRDefault="00262BE8" w:rsidP="00F428AB">
      <w:pPr>
        <w:pStyle w:val="Heading2"/>
      </w:pPr>
      <w:r w:rsidRPr="00F428AB">
        <w:t>1.0</w:t>
      </w:r>
      <w:r w:rsidRPr="00F428AB">
        <w:tab/>
        <w:t>Scope</w:t>
      </w:r>
      <w:r w:rsidRPr="00F428AB">
        <w:fldChar w:fldCharType="begin"/>
      </w:r>
      <w:r w:rsidRPr="00F428AB">
        <w:instrText>tc "1.0</w:instrText>
      </w:r>
      <w:r w:rsidRPr="00F428AB">
        <w:tab/>
        <w:instrText>Scope"</w:instrText>
      </w:r>
      <w:r w:rsidRPr="00F428AB">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1.1</w:t>
      </w:r>
      <w:r>
        <w:rPr>
          <w:rFonts w:ascii="Times New Roman" w:hAnsi="Times New Roman" w:cs="Times New Roman"/>
          <w:sz w:val="20"/>
        </w:rPr>
        <w:tab/>
        <w:t>This specification in combination with pump data sheets identifies the minimum requirements for diaphragm metering pumps.</w:t>
      </w:r>
      <w:r>
        <w:rPr>
          <w:rFonts w:ascii="Times New Roman" w:hAnsi="Times New Roman" w:cs="Times New Roman"/>
          <w:sz w:val="20"/>
        </w:rPr>
        <w:fldChar w:fldCharType="begin"/>
      </w:r>
      <w:r>
        <w:rPr>
          <w:rFonts w:ascii="Times New Roman" w:hAnsi="Times New Roman" w:cs="Times New Roman"/>
          <w:sz w:val="20"/>
        </w:rPr>
        <w:instrText>tc "1.1</w:instrText>
      </w:r>
      <w:r>
        <w:rPr>
          <w:rFonts w:ascii="Times New Roman" w:hAnsi="Times New Roman" w:cs="Times New Roman"/>
          <w:sz w:val="20"/>
        </w:rPr>
        <w:tab/>
        <w:instrText>This specification in combination with pump data sheets identifies the minimum requirements for electronic metering pumps."</w:instrText>
      </w:r>
      <w:r>
        <w:rPr>
          <w:rFonts w:ascii="Times New Roman" w:hAnsi="Times New Roman" w:cs="Times New Roman"/>
          <w:sz w:val="20"/>
        </w:rPr>
        <w:fldChar w:fldCharType="end"/>
      </w:r>
    </w:p>
    <w:p w:rsidR="00347BA2" w:rsidRPr="00F428AB" w:rsidRDefault="00262BE8" w:rsidP="00F428AB">
      <w:pPr>
        <w:pStyle w:val="Heading2"/>
      </w:pPr>
      <w:r w:rsidRPr="00F428AB">
        <w:t>2.0</w:t>
      </w:r>
      <w:r w:rsidRPr="00F428AB">
        <w:tab/>
        <w:t>Definitions</w:t>
      </w:r>
      <w:r w:rsidRPr="00F428AB">
        <w:fldChar w:fldCharType="begin"/>
      </w:r>
      <w:r w:rsidRPr="00F428AB">
        <w:instrText>tc "3.0</w:instrText>
      </w:r>
      <w:r w:rsidRPr="00F428AB">
        <w:tab/>
        <w:instrText>Definitions"</w:instrText>
      </w:r>
      <w:r w:rsidRPr="00F428AB">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2.1</w:t>
      </w:r>
      <w:r>
        <w:rPr>
          <w:rFonts w:ascii="Times New Roman" w:hAnsi="Times New Roman" w:cs="Times New Roman"/>
          <w:sz w:val="20"/>
        </w:rPr>
        <w:tab/>
        <w:t>Mechanically Actuated Diaphragm Pump - a positive displacement diaphragm-metering pump in which there is a direct coupling mechanism between the diaphragm and the motor.</w:t>
      </w:r>
    </w:p>
    <w:p w:rsidR="00347BA2" w:rsidRPr="00F428AB" w:rsidRDefault="00262BE8" w:rsidP="00F428AB">
      <w:pPr>
        <w:pStyle w:val="Heading2"/>
      </w:pPr>
      <w:r w:rsidRPr="00F428AB">
        <w:t>3.0</w:t>
      </w:r>
      <w:r w:rsidRPr="00F428AB">
        <w:tab/>
        <w:t>General</w:t>
      </w:r>
      <w:r w:rsidRPr="00F428AB">
        <w:fldChar w:fldCharType="begin"/>
      </w:r>
      <w:r w:rsidRPr="00F428AB">
        <w:instrText>tc "4.0</w:instrText>
      </w:r>
      <w:r w:rsidRPr="00F428AB">
        <w:tab/>
        <w:instrText>General"</w:instrText>
      </w:r>
      <w:r w:rsidRPr="00F428AB">
        <w:fldChar w:fldCharType="end"/>
      </w:r>
    </w:p>
    <w:p w:rsidR="00347BA2" w:rsidRDefault="00262BE8">
      <w:pPr>
        <w:pStyle w:val="Heading3"/>
        <w:rPr>
          <w:rFonts w:ascii="Times New Roman" w:hAnsi="Times New Roman" w:cs="Times New Roman"/>
          <w:sz w:val="20"/>
        </w:rPr>
      </w:pPr>
      <w:r>
        <w:rPr>
          <w:rFonts w:ascii="Times New Roman" w:hAnsi="Times New Roman" w:cs="Times New Roman"/>
          <w:sz w:val="20"/>
        </w:rPr>
        <w:tab/>
        <w:t>3.1   Output volume shall be adjustable while pump is in operation.</w:t>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3.2</w:t>
      </w:r>
      <w:r>
        <w:rPr>
          <w:rFonts w:ascii="Times New Roman" w:hAnsi="Times New Roman" w:cs="Times New Roman"/>
          <w:sz w:val="20"/>
        </w:rPr>
        <w:tab/>
        <w:t>Weight of pump as installed shall not exceed 6</w:t>
      </w:r>
      <w:r w:rsidR="00B341C6">
        <w:rPr>
          <w:rFonts w:ascii="Times New Roman" w:hAnsi="Times New Roman" w:cs="Times New Roman"/>
          <w:sz w:val="20"/>
        </w:rPr>
        <w:t>5</w:t>
      </w:r>
      <w:r>
        <w:rPr>
          <w:rFonts w:ascii="Times New Roman" w:hAnsi="Times New Roman" w:cs="Times New Roman"/>
          <w:sz w:val="20"/>
        </w:rPr>
        <w:t xml:space="preserve"> pounds.</w:t>
      </w:r>
      <w:r>
        <w:rPr>
          <w:rFonts w:ascii="Times New Roman" w:hAnsi="Times New Roman" w:cs="Times New Roman"/>
          <w:sz w:val="20"/>
        </w:rPr>
        <w:fldChar w:fldCharType="begin"/>
      </w:r>
      <w:r>
        <w:rPr>
          <w:rFonts w:ascii="Times New Roman" w:hAnsi="Times New Roman" w:cs="Times New Roman"/>
          <w:sz w:val="20"/>
        </w:rPr>
        <w:instrText>tc "4.2</w:instrText>
      </w:r>
      <w:r>
        <w:rPr>
          <w:rFonts w:ascii="Times New Roman" w:hAnsi="Times New Roman" w:cs="Times New Roman"/>
          <w:sz w:val="20"/>
        </w:rPr>
        <w:tab/>
        <w:instrText>Weight of pump as installed shall not exceed 10 pounds."</w:instrText>
      </w:r>
      <w:r>
        <w:rPr>
          <w:rFonts w:ascii="Times New Roman" w:hAnsi="Times New Roman" w:cs="Times New Roman"/>
          <w:sz w:val="20"/>
        </w:rPr>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3.3</w:t>
      </w:r>
      <w:r>
        <w:rPr>
          <w:rFonts w:ascii="Times New Roman" w:hAnsi="Times New Roman" w:cs="Times New Roman"/>
          <w:sz w:val="20"/>
        </w:rPr>
        <w:tab/>
        <w:t>Pump shall fit within a rectangular volume 17” long by 9” wide by 2</w:t>
      </w:r>
      <w:r w:rsidR="00B341C6">
        <w:rPr>
          <w:rFonts w:ascii="Times New Roman" w:hAnsi="Times New Roman" w:cs="Times New Roman"/>
          <w:sz w:val="20"/>
        </w:rPr>
        <w:t>2</w:t>
      </w:r>
      <w:r>
        <w:rPr>
          <w:rFonts w:ascii="Times New Roman" w:hAnsi="Times New Roman" w:cs="Times New Roman"/>
          <w:sz w:val="20"/>
        </w:rPr>
        <w:t>” high.</w:t>
      </w:r>
      <w:r>
        <w:rPr>
          <w:rFonts w:ascii="Times New Roman" w:hAnsi="Times New Roman" w:cs="Times New Roman"/>
          <w:sz w:val="20"/>
        </w:rPr>
        <w:fldChar w:fldCharType="begin"/>
      </w:r>
      <w:r>
        <w:rPr>
          <w:rFonts w:ascii="Times New Roman" w:hAnsi="Times New Roman" w:cs="Times New Roman"/>
          <w:sz w:val="20"/>
        </w:rPr>
        <w:instrText>tc "4.3</w:instrText>
      </w:r>
      <w:r>
        <w:rPr>
          <w:rFonts w:ascii="Times New Roman" w:hAnsi="Times New Roman" w:cs="Times New Roman"/>
          <w:sz w:val="20"/>
        </w:rPr>
        <w:tab/>
        <w:instrText>Pump shall fit within a rectangular volume 8.5” long by 5” wide by 8” high."</w:instrText>
      </w:r>
      <w:r>
        <w:rPr>
          <w:rFonts w:ascii="Times New Roman" w:hAnsi="Times New Roman" w:cs="Times New Roman"/>
          <w:sz w:val="20"/>
        </w:rPr>
        <w:fldChar w:fldCharType="end"/>
      </w:r>
    </w:p>
    <w:p w:rsidR="00347BA2" w:rsidRPr="00F428AB" w:rsidRDefault="00262BE8" w:rsidP="00F428AB">
      <w:pPr>
        <w:pStyle w:val="Heading2"/>
      </w:pPr>
      <w:r w:rsidRPr="00F428AB">
        <w:t>4.0</w:t>
      </w:r>
      <w:r w:rsidRPr="00F428AB">
        <w:tab/>
        <w:t>Drive</w:t>
      </w:r>
      <w:r w:rsidRPr="00F428AB">
        <w:fldChar w:fldCharType="begin"/>
      </w:r>
      <w:r w:rsidRPr="00F428AB">
        <w:instrText>tc "5.0</w:instrText>
      </w:r>
      <w:r w:rsidRPr="00F428AB">
        <w:tab/>
        <w:instrText>Drive"</w:instrText>
      </w:r>
      <w:r w:rsidRPr="00F428AB">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4.1</w:t>
      </w:r>
      <w:r>
        <w:rPr>
          <w:rFonts w:ascii="Times New Roman" w:hAnsi="Times New Roman" w:cs="Times New Roman"/>
          <w:sz w:val="20"/>
        </w:rPr>
        <w:tab/>
        <w:t>The mechanically actuated diaphragm metering pump mechanism shall be totally enclosed       with no exposed moving parts.</w:t>
      </w:r>
    </w:p>
    <w:p w:rsidR="00347BA2" w:rsidRDefault="00262BE8">
      <w:pPr>
        <w:pStyle w:val="Heading3"/>
        <w:ind w:left="1110" w:hanging="390"/>
        <w:rPr>
          <w:rFonts w:ascii="Times New Roman" w:hAnsi="Times New Roman" w:cs="Times New Roman"/>
          <w:sz w:val="20"/>
        </w:rPr>
      </w:pPr>
      <w:r>
        <w:rPr>
          <w:rFonts w:ascii="Times New Roman" w:hAnsi="Times New Roman" w:cs="Times New Roman"/>
          <w:sz w:val="20"/>
        </w:rPr>
        <w:t xml:space="preserve">4.2 </w:t>
      </w:r>
      <w:r>
        <w:rPr>
          <w:rFonts w:ascii="Times New Roman" w:hAnsi="Times New Roman" w:cs="Times New Roman"/>
          <w:sz w:val="20"/>
        </w:rPr>
        <w:tab/>
        <w:t>The p</w:t>
      </w:r>
      <w:r>
        <w:rPr>
          <w:rFonts w:ascii="Times New Roman" w:hAnsi="Times New Roman" w:cs="Times New Roman"/>
          <w:sz w:val="20"/>
        </w:rPr>
        <w:fldChar w:fldCharType="begin"/>
      </w:r>
      <w:r>
        <w:rPr>
          <w:rFonts w:ascii="Times New Roman" w:hAnsi="Times New Roman" w:cs="Times New Roman"/>
          <w:sz w:val="20"/>
        </w:rPr>
        <w:instrText>tc "5.1</w:instrText>
      </w:r>
      <w:r>
        <w:rPr>
          <w:rFonts w:ascii="Times New Roman" w:hAnsi="Times New Roman" w:cs="Times New Roman"/>
          <w:sz w:val="20"/>
        </w:rPr>
        <w:tab/>
        <w:instrText>The pump mechanism shall be totally enclosed with no exposed moving parts."</w:instrText>
      </w:r>
      <w:r>
        <w:rPr>
          <w:rFonts w:ascii="Times New Roman" w:hAnsi="Times New Roman" w:cs="Times New Roman"/>
          <w:sz w:val="20"/>
        </w:rPr>
        <w:fldChar w:fldCharType="end"/>
      </w:r>
      <w:r>
        <w:rPr>
          <w:rFonts w:ascii="Times New Roman" w:hAnsi="Times New Roman" w:cs="Times New Roman"/>
          <w:sz w:val="20"/>
        </w:rPr>
        <w:t>ump drive shall utilize a lost motion design.  The rotation of the motor shall be reduced by means of a worm and wheel.  The rotation shall be converted to a reciprocating motion by means of a dual cam, and a spring back mechanism including the worm wheel, shaft, slider, and spring.</w:t>
      </w:r>
    </w:p>
    <w:p w:rsidR="00347BA2" w:rsidRDefault="00262BE8">
      <w:pPr>
        <w:pStyle w:val="Heading3"/>
        <w:ind w:left="1110" w:hanging="390"/>
        <w:rPr>
          <w:rFonts w:ascii="Times New Roman" w:hAnsi="Times New Roman" w:cs="Times New Roman"/>
          <w:sz w:val="20"/>
        </w:rPr>
      </w:pPr>
      <w:r>
        <w:rPr>
          <w:rFonts w:ascii="Times New Roman" w:hAnsi="Times New Roman" w:cs="Times New Roman"/>
          <w:sz w:val="20"/>
        </w:rPr>
        <w:t>4.3</w:t>
      </w:r>
      <w:r>
        <w:rPr>
          <w:rFonts w:ascii="Times New Roman" w:hAnsi="Times New Roman" w:cs="Times New Roman"/>
          <w:sz w:val="20"/>
        </w:rPr>
        <w:tab/>
        <w:t xml:space="preserve">The pump drive shall be oil-bath lubricated </w:t>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4.4</w:t>
      </w:r>
      <w:r>
        <w:rPr>
          <w:rFonts w:ascii="Times New Roman" w:hAnsi="Times New Roman" w:cs="Times New Roman"/>
          <w:sz w:val="20"/>
        </w:rPr>
        <w:tab/>
        <w:t>The diaphragm shall be mechanically connected to the pump drive.  There shall be no hydraulic oil backing of the diaphragm to ensure there is no contamination of the process fluid in the event of a diaphragm failure.</w:t>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4.5</w:t>
      </w:r>
      <w:r>
        <w:rPr>
          <w:rFonts w:ascii="Times New Roman" w:hAnsi="Times New Roman" w:cs="Times New Roman"/>
          <w:sz w:val="20"/>
        </w:rPr>
        <w:tab/>
        <w:t xml:space="preserve">Pump drive shall be </w:t>
      </w:r>
      <w:r w:rsidR="00B341C6">
        <w:rPr>
          <w:rFonts w:ascii="Times New Roman" w:hAnsi="Times New Roman" w:cs="Times New Roman"/>
          <w:sz w:val="20"/>
        </w:rPr>
        <w:t xml:space="preserve">operated </w:t>
      </w:r>
      <w:r>
        <w:rPr>
          <w:rFonts w:ascii="Times New Roman" w:hAnsi="Times New Roman" w:cs="Times New Roman"/>
          <w:sz w:val="20"/>
        </w:rPr>
        <w:t xml:space="preserve">by </w:t>
      </w:r>
      <w:r w:rsidR="00B341C6">
        <w:rPr>
          <w:rFonts w:ascii="Times New Roman" w:hAnsi="Times New Roman" w:cs="Times New Roman"/>
          <w:sz w:val="20"/>
        </w:rPr>
        <w:t xml:space="preserve">a </w:t>
      </w:r>
      <w:r>
        <w:rPr>
          <w:rFonts w:ascii="Times New Roman" w:hAnsi="Times New Roman" w:cs="Times New Roman"/>
          <w:sz w:val="20"/>
        </w:rPr>
        <w:t>1/3 HP, NEMA 42C</w:t>
      </w:r>
      <w:r w:rsidR="00B341C6">
        <w:rPr>
          <w:rFonts w:ascii="Times New Roman" w:hAnsi="Times New Roman" w:cs="Times New Roman"/>
          <w:sz w:val="20"/>
        </w:rPr>
        <w:t xml:space="preserve"> face</w:t>
      </w:r>
      <w:r>
        <w:rPr>
          <w:rFonts w:ascii="Times New Roman" w:hAnsi="Times New Roman" w:cs="Times New Roman"/>
          <w:sz w:val="20"/>
        </w:rPr>
        <w:t xml:space="preserve"> electric motor.</w:t>
      </w:r>
      <w:r>
        <w:rPr>
          <w:rFonts w:ascii="Times New Roman" w:hAnsi="Times New Roman" w:cs="Times New Roman"/>
          <w:sz w:val="20"/>
        </w:rPr>
        <w:fldChar w:fldCharType="begin"/>
      </w:r>
      <w:r>
        <w:rPr>
          <w:rFonts w:ascii="Times New Roman" w:hAnsi="Times New Roman" w:cs="Times New Roman"/>
          <w:sz w:val="20"/>
        </w:rPr>
        <w:instrText>tc "5.3</w:instrText>
      </w:r>
      <w:r>
        <w:rPr>
          <w:rFonts w:ascii="Times New Roman" w:hAnsi="Times New Roman" w:cs="Times New Roman"/>
          <w:sz w:val="20"/>
        </w:rPr>
        <w:tab/>
        <w:instrText>Power consumption shall not exceed 24 watts under full speed and maximum pressure conditions."</w:instrText>
      </w:r>
      <w:r>
        <w:rPr>
          <w:rFonts w:ascii="Times New Roman" w:hAnsi="Times New Roman" w:cs="Times New Roman"/>
          <w:sz w:val="20"/>
        </w:rPr>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4.6</w:t>
      </w:r>
      <w:r>
        <w:rPr>
          <w:rFonts w:ascii="Times New Roman" w:hAnsi="Times New Roman" w:cs="Times New Roman"/>
          <w:sz w:val="20"/>
        </w:rPr>
        <w:tab/>
        <w:t>Metering pump shall be capable of pumping a maximum of (q) GPH against a maximum pressure of (p) PSI. (q and p from Table 1)</w:t>
      </w:r>
      <w:r>
        <w:rPr>
          <w:rFonts w:ascii="Times New Roman" w:hAnsi="Times New Roman" w:cs="Times New Roman"/>
          <w:sz w:val="20"/>
        </w:rPr>
        <w:fldChar w:fldCharType="begin"/>
      </w:r>
      <w:r>
        <w:rPr>
          <w:rFonts w:ascii="Times New Roman" w:hAnsi="Times New Roman" w:cs="Times New Roman"/>
          <w:sz w:val="20"/>
        </w:rPr>
        <w:instrText>tc "5.4</w:instrText>
      </w:r>
      <w:r>
        <w:rPr>
          <w:rFonts w:ascii="Times New Roman" w:hAnsi="Times New Roman" w:cs="Times New Roman"/>
          <w:sz w:val="20"/>
        </w:rPr>
        <w:tab/>
        <w:instrText>Metering pump shall be capable of pumping a maximum of (q) GPH against a maximum pressure of (p) PSI. (q and p from Table 1)"</w:instrText>
      </w:r>
      <w:r>
        <w:rPr>
          <w:rFonts w:ascii="Times New Roman" w:hAnsi="Times New Roman" w:cs="Times New Roman"/>
          <w:sz w:val="20"/>
        </w:rPr>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4.7</w:t>
      </w:r>
      <w:r>
        <w:rPr>
          <w:rFonts w:ascii="Times New Roman" w:hAnsi="Times New Roman" w:cs="Times New Roman"/>
          <w:sz w:val="20"/>
        </w:rPr>
        <w:tab/>
        <w:t>Stroke length shall be adjustable from 10% to 100% by means of a micrometer dial.</w:t>
      </w:r>
      <w:r>
        <w:rPr>
          <w:rFonts w:ascii="Times New Roman" w:hAnsi="Times New Roman" w:cs="Times New Roman"/>
          <w:sz w:val="20"/>
        </w:rPr>
        <w:fldChar w:fldCharType="begin"/>
      </w:r>
      <w:r>
        <w:rPr>
          <w:rFonts w:ascii="Times New Roman" w:hAnsi="Times New Roman" w:cs="Times New Roman"/>
          <w:sz w:val="20"/>
        </w:rPr>
        <w:instrText>tc "5.5</w:instrText>
      </w:r>
      <w:r>
        <w:rPr>
          <w:rFonts w:ascii="Times New Roman" w:hAnsi="Times New Roman" w:cs="Times New Roman"/>
          <w:sz w:val="20"/>
        </w:rPr>
        <w:tab/>
        <w:instrText>Stroke length shall be adjustable from 40% to 100% by means of a readily accessible knob."</w:instrText>
      </w:r>
      <w:r>
        <w:rPr>
          <w:rFonts w:ascii="Times New Roman" w:hAnsi="Times New Roman" w:cs="Times New Roman"/>
          <w:sz w:val="20"/>
        </w:rPr>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4.8</w:t>
      </w:r>
      <w:r>
        <w:rPr>
          <w:rFonts w:ascii="Times New Roman" w:hAnsi="Times New Roman" w:cs="Times New Roman"/>
          <w:sz w:val="20"/>
        </w:rPr>
        <w:tab/>
        <w:t>An optional DC drive shall provide for external control by a 4-20mA input signal.  The control shall be NEMA 4X and shall include a manual/external switch.</w:t>
      </w:r>
      <w:r>
        <w:rPr>
          <w:rFonts w:ascii="Times New Roman" w:hAnsi="Times New Roman" w:cs="Times New Roman"/>
          <w:sz w:val="20"/>
        </w:rPr>
        <w:fldChar w:fldCharType="begin"/>
      </w:r>
      <w:r>
        <w:rPr>
          <w:rFonts w:ascii="Times New Roman" w:hAnsi="Times New Roman" w:cs="Times New Roman"/>
          <w:sz w:val="20"/>
        </w:rPr>
        <w:instrText>tc "5.6</w:instrText>
      </w:r>
      <w:r>
        <w:rPr>
          <w:rFonts w:ascii="Times New Roman" w:hAnsi="Times New Roman" w:cs="Times New Roman"/>
          <w:sz w:val="20"/>
        </w:rPr>
        <w:tab/>
        <w:instrText>Control of pump speed shall be selectable between manual and external."</w:instrText>
      </w:r>
      <w:r>
        <w:rPr>
          <w:rFonts w:ascii="Times New Roman" w:hAnsi="Times New Roman" w:cs="Times New Roman"/>
          <w:sz w:val="20"/>
        </w:rPr>
        <w:fldChar w:fldCharType="end"/>
      </w:r>
    </w:p>
    <w:p w:rsidR="00347BA2" w:rsidRPr="00F428AB" w:rsidRDefault="00B341C6" w:rsidP="00F428AB">
      <w:pPr>
        <w:pStyle w:val="Heading2"/>
      </w:pPr>
      <w:r>
        <w:br w:type="page"/>
      </w:r>
      <w:r w:rsidR="00262BE8" w:rsidRPr="00F428AB">
        <w:lastRenderedPageBreak/>
        <w:t>5.0</w:t>
      </w:r>
      <w:r w:rsidR="00262BE8" w:rsidRPr="00F428AB">
        <w:tab/>
        <w:t>Materials of construction</w:t>
      </w:r>
      <w:r w:rsidR="00262BE8" w:rsidRPr="00F428AB">
        <w:fldChar w:fldCharType="begin"/>
      </w:r>
      <w:r w:rsidR="00262BE8" w:rsidRPr="00F428AB">
        <w:instrText>tc "6.0</w:instrText>
      </w:r>
      <w:r w:rsidR="00262BE8" w:rsidRPr="00F428AB">
        <w:tab/>
        <w:instrText>Materials of construction"</w:instrText>
      </w:r>
      <w:r w:rsidR="00262BE8" w:rsidRPr="00F428AB">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5.1</w:t>
      </w:r>
      <w:r>
        <w:rPr>
          <w:rFonts w:ascii="Times New Roman" w:hAnsi="Times New Roman" w:cs="Times New Roman"/>
          <w:sz w:val="20"/>
        </w:rPr>
        <w:tab/>
        <w:t>Pump housing shall be epoxy painted aluminum.</w:t>
      </w:r>
      <w:r>
        <w:rPr>
          <w:rFonts w:ascii="Times New Roman" w:hAnsi="Times New Roman" w:cs="Times New Roman"/>
          <w:sz w:val="20"/>
        </w:rPr>
        <w:fldChar w:fldCharType="begin"/>
      </w:r>
      <w:r>
        <w:rPr>
          <w:rFonts w:ascii="Times New Roman" w:hAnsi="Times New Roman" w:cs="Times New Roman"/>
          <w:sz w:val="20"/>
        </w:rPr>
        <w:instrText>tc "6.1</w:instrText>
      </w:r>
      <w:r>
        <w:rPr>
          <w:rFonts w:ascii="Times New Roman" w:hAnsi="Times New Roman" w:cs="Times New Roman"/>
          <w:sz w:val="20"/>
        </w:rPr>
        <w:tab/>
        <w:instrText>Pump housing shall be of chemically resistant glass fiber reinforced thermoplastic."</w:instrText>
      </w:r>
      <w:r>
        <w:rPr>
          <w:rFonts w:ascii="Times New Roman" w:hAnsi="Times New Roman" w:cs="Times New Roman"/>
          <w:sz w:val="20"/>
        </w:rPr>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5.2</w:t>
      </w:r>
      <w:r>
        <w:rPr>
          <w:rFonts w:ascii="Times New Roman" w:hAnsi="Times New Roman" w:cs="Times New Roman"/>
          <w:sz w:val="20"/>
        </w:rPr>
        <w:tab/>
        <w:t>All exposed fasteners shall be stainless steel.</w:t>
      </w:r>
      <w:r>
        <w:rPr>
          <w:rFonts w:ascii="Times New Roman" w:hAnsi="Times New Roman" w:cs="Times New Roman"/>
          <w:sz w:val="20"/>
        </w:rPr>
        <w:fldChar w:fldCharType="begin"/>
      </w:r>
      <w:r>
        <w:rPr>
          <w:rFonts w:ascii="Times New Roman" w:hAnsi="Times New Roman" w:cs="Times New Roman"/>
          <w:sz w:val="20"/>
        </w:rPr>
        <w:instrText>tc "6.2</w:instrText>
      </w:r>
      <w:r>
        <w:rPr>
          <w:rFonts w:ascii="Times New Roman" w:hAnsi="Times New Roman" w:cs="Times New Roman"/>
          <w:sz w:val="20"/>
        </w:rPr>
        <w:tab/>
        <w:instrText>All exposed fasteners shall be stainless steel."</w:instrText>
      </w:r>
      <w:r>
        <w:rPr>
          <w:rFonts w:ascii="Times New Roman" w:hAnsi="Times New Roman" w:cs="Times New Roman"/>
          <w:sz w:val="20"/>
        </w:rPr>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5.3</w:t>
      </w:r>
      <w:r>
        <w:rPr>
          <w:rFonts w:ascii="Times New Roman" w:hAnsi="Times New Roman" w:cs="Times New Roman"/>
          <w:sz w:val="20"/>
        </w:rPr>
        <w:tab/>
        <w:t>Liquid end materials shall be as shown in Table 2.</w:t>
      </w:r>
      <w:r>
        <w:rPr>
          <w:rFonts w:ascii="Times New Roman" w:hAnsi="Times New Roman" w:cs="Times New Roman"/>
          <w:sz w:val="20"/>
        </w:rPr>
        <w:fldChar w:fldCharType="begin"/>
      </w:r>
      <w:r>
        <w:rPr>
          <w:rFonts w:ascii="Times New Roman" w:hAnsi="Times New Roman" w:cs="Times New Roman"/>
          <w:sz w:val="20"/>
        </w:rPr>
        <w:instrText>tc "6.3</w:instrText>
      </w:r>
      <w:r>
        <w:rPr>
          <w:rFonts w:ascii="Times New Roman" w:hAnsi="Times New Roman" w:cs="Times New Roman"/>
          <w:sz w:val="20"/>
        </w:rPr>
        <w:tab/>
        <w:instrText>Liquid end materials shall be as shown in Table 2."</w:instrText>
      </w:r>
      <w:r>
        <w:rPr>
          <w:rFonts w:ascii="Times New Roman" w:hAnsi="Times New Roman" w:cs="Times New Roman"/>
          <w:sz w:val="20"/>
        </w:rPr>
        <w:fldChar w:fldCharType="end"/>
      </w:r>
    </w:p>
    <w:p w:rsidR="00347BA2" w:rsidRPr="00F428AB" w:rsidRDefault="00262BE8" w:rsidP="00F428AB">
      <w:pPr>
        <w:pStyle w:val="Heading2"/>
      </w:pPr>
      <w:r w:rsidRPr="00F428AB">
        <w:t>6.0</w:t>
      </w:r>
      <w:r w:rsidRPr="00F428AB">
        <w:tab/>
        <w:t>Shop tests</w:t>
      </w:r>
      <w:r w:rsidRPr="00F428AB">
        <w:fldChar w:fldCharType="begin"/>
      </w:r>
      <w:r w:rsidRPr="00F428AB">
        <w:instrText>tc "7.0</w:instrText>
      </w:r>
      <w:r w:rsidRPr="00F428AB">
        <w:tab/>
        <w:instrText>Shop tests"</w:instrText>
      </w:r>
      <w:r w:rsidRPr="00F428AB">
        <w:fldChar w:fldCharType="end"/>
      </w:r>
    </w:p>
    <w:p w:rsidR="00347BA2" w:rsidRDefault="00262BE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6.1</w:t>
      </w:r>
      <w:r>
        <w:rPr>
          <w:rFonts w:ascii="Times New Roman" w:hAnsi="Times New Roman" w:cs="Times New Roman"/>
          <w:sz w:val="20"/>
        </w:rPr>
        <w:tab/>
        <w:t>All pumps shall pass manufacturer’s standard performance test.</w:t>
      </w:r>
      <w:r>
        <w:rPr>
          <w:rFonts w:ascii="Times New Roman" w:hAnsi="Times New Roman" w:cs="Times New Roman"/>
          <w:sz w:val="20"/>
        </w:rPr>
        <w:fldChar w:fldCharType="begin"/>
      </w:r>
      <w:r>
        <w:rPr>
          <w:rFonts w:ascii="Times New Roman" w:hAnsi="Times New Roman" w:cs="Times New Roman"/>
          <w:sz w:val="20"/>
        </w:rPr>
        <w:instrText>tc "7.1</w:instrText>
      </w:r>
      <w:r>
        <w:rPr>
          <w:rFonts w:ascii="Times New Roman" w:hAnsi="Times New Roman" w:cs="Times New Roman"/>
          <w:sz w:val="20"/>
        </w:rPr>
        <w:tab/>
        <w:instrText>All pumps shall pass manufacturer’s standard performance test."</w:instrText>
      </w:r>
      <w:r>
        <w:rPr>
          <w:rFonts w:ascii="Times New Roman" w:hAnsi="Times New Roman" w:cs="Times New Roman"/>
          <w:sz w:val="20"/>
        </w:rPr>
        <w:fldChar w:fldCharType="end"/>
      </w:r>
    </w:p>
    <w:p w:rsidR="00347BA2" w:rsidRDefault="00347BA2">
      <w:pPr>
        <w:rPr>
          <w:sz w:val="22"/>
        </w:rPr>
      </w:pPr>
    </w:p>
    <w:p w:rsidR="00347BA2" w:rsidRDefault="00F428AB" w:rsidP="00F428AB">
      <w:pPr>
        <w:pStyle w:val="Heading2"/>
      </w:pPr>
      <w:r>
        <w:t>Table 1</w:t>
      </w:r>
      <w:r w:rsidR="00FD7360">
        <w:t xml:space="preserve">   </w:t>
      </w:r>
      <w:r w:rsidR="00262BE8">
        <w:t>Capacity/Pressure Rating</w:t>
      </w:r>
    </w:p>
    <w:p w:rsidR="00347BA2" w:rsidRDefault="00347BA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879"/>
        <w:gridCol w:w="990"/>
        <w:gridCol w:w="1170"/>
        <w:gridCol w:w="1080"/>
        <w:gridCol w:w="720"/>
        <w:gridCol w:w="720"/>
        <w:gridCol w:w="1170"/>
        <w:gridCol w:w="630"/>
        <w:gridCol w:w="1530"/>
      </w:tblGrid>
      <w:tr w:rsidR="00347BA2">
        <w:trPr>
          <w:cantSplit/>
          <w:trHeight w:val="566"/>
        </w:trPr>
        <w:tc>
          <w:tcPr>
            <w:tcW w:w="849" w:type="dxa"/>
            <w:vMerge w:val="restart"/>
            <w:tcBorders>
              <w:bottom w:val="single" w:sz="4" w:space="0" w:color="auto"/>
            </w:tcBorders>
            <w:vAlign w:val="center"/>
          </w:tcPr>
          <w:p w:rsidR="00347BA2" w:rsidRDefault="00262BE8">
            <w:pPr>
              <w:jc w:val="center"/>
              <w:rPr>
                <w:rFonts w:ascii="Arial" w:hAnsi="Arial"/>
                <w:b/>
                <w:sz w:val="18"/>
              </w:rPr>
            </w:pPr>
            <w:r>
              <w:rPr>
                <w:rFonts w:ascii="Arial" w:hAnsi="Arial"/>
                <w:b/>
                <w:sz w:val="18"/>
              </w:rPr>
              <w:t>Model</w:t>
            </w:r>
          </w:p>
        </w:tc>
        <w:tc>
          <w:tcPr>
            <w:tcW w:w="1869" w:type="dxa"/>
            <w:gridSpan w:val="2"/>
            <w:tcBorders>
              <w:bottom w:val="single" w:sz="4" w:space="0" w:color="auto"/>
            </w:tcBorders>
            <w:vAlign w:val="center"/>
          </w:tcPr>
          <w:p w:rsidR="00347BA2" w:rsidRDefault="00262BE8">
            <w:pPr>
              <w:jc w:val="center"/>
              <w:rPr>
                <w:rFonts w:ascii="Arial" w:hAnsi="Arial"/>
                <w:b/>
                <w:sz w:val="18"/>
              </w:rPr>
            </w:pPr>
            <w:r>
              <w:rPr>
                <w:rFonts w:ascii="Arial" w:hAnsi="Arial"/>
                <w:b/>
                <w:sz w:val="18"/>
              </w:rPr>
              <w:t xml:space="preserve">Capacity </w:t>
            </w:r>
          </w:p>
        </w:tc>
        <w:tc>
          <w:tcPr>
            <w:tcW w:w="2250" w:type="dxa"/>
            <w:gridSpan w:val="2"/>
            <w:vAlign w:val="center"/>
          </w:tcPr>
          <w:p w:rsidR="00347BA2" w:rsidRDefault="00262BE8">
            <w:pPr>
              <w:jc w:val="center"/>
              <w:rPr>
                <w:rFonts w:ascii="Arial" w:hAnsi="Arial"/>
                <w:b/>
                <w:sz w:val="18"/>
              </w:rPr>
            </w:pPr>
            <w:r>
              <w:rPr>
                <w:rFonts w:ascii="Arial" w:hAnsi="Arial"/>
                <w:b/>
                <w:sz w:val="18"/>
              </w:rPr>
              <w:t>Maximum Pressure</w:t>
            </w:r>
          </w:p>
          <w:p w:rsidR="00347BA2" w:rsidRDefault="00262BE8">
            <w:pPr>
              <w:jc w:val="center"/>
              <w:rPr>
                <w:rFonts w:ascii="Arial" w:hAnsi="Arial"/>
                <w:b/>
                <w:sz w:val="18"/>
              </w:rPr>
            </w:pPr>
            <w:r>
              <w:rPr>
                <w:rFonts w:ascii="Arial" w:hAnsi="Arial"/>
                <w:b/>
                <w:sz w:val="18"/>
              </w:rPr>
              <w:t>PSI (MPa)</w:t>
            </w:r>
          </w:p>
        </w:tc>
        <w:tc>
          <w:tcPr>
            <w:tcW w:w="1440" w:type="dxa"/>
            <w:gridSpan w:val="2"/>
            <w:tcBorders>
              <w:bottom w:val="single" w:sz="4" w:space="0" w:color="auto"/>
            </w:tcBorders>
            <w:vAlign w:val="center"/>
          </w:tcPr>
          <w:p w:rsidR="00347BA2" w:rsidRDefault="00262BE8">
            <w:pPr>
              <w:jc w:val="center"/>
              <w:rPr>
                <w:rFonts w:ascii="Arial" w:hAnsi="Arial"/>
                <w:b/>
                <w:sz w:val="18"/>
              </w:rPr>
            </w:pPr>
            <w:r>
              <w:rPr>
                <w:rFonts w:ascii="Arial" w:hAnsi="Arial"/>
                <w:b/>
                <w:sz w:val="18"/>
              </w:rPr>
              <w:t>Stroke speed (spm)</w:t>
            </w:r>
          </w:p>
        </w:tc>
        <w:tc>
          <w:tcPr>
            <w:tcW w:w="1800" w:type="dxa"/>
            <w:gridSpan w:val="2"/>
            <w:tcBorders>
              <w:bottom w:val="single" w:sz="4" w:space="0" w:color="auto"/>
            </w:tcBorders>
            <w:vAlign w:val="center"/>
          </w:tcPr>
          <w:p w:rsidR="00347BA2" w:rsidRDefault="00262BE8">
            <w:pPr>
              <w:jc w:val="center"/>
              <w:rPr>
                <w:rFonts w:ascii="Arial" w:hAnsi="Arial"/>
                <w:b/>
                <w:sz w:val="18"/>
              </w:rPr>
            </w:pPr>
            <w:r>
              <w:rPr>
                <w:rFonts w:ascii="Arial" w:hAnsi="Arial"/>
                <w:b/>
                <w:sz w:val="18"/>
              </w:rPr>
              <w:t>Connection</w:t>
            </w:r>
          </w:p>
          <w:p w:rsidR="00347BA2" w:rsidRDefault="00262BE8">
            <w:pPr>
              <w:jc w:val="center"/>
              <w:rPr>
                <w:rFonts w:ascii="Arial" w:hAnsi="Arial"/>
                <w:b/>
                <w:sz w:val="18"/>
              </w:rPr>
            </w:pPr>
            <w:r>
              <w:rPr>
                <w:rFonts w:ascii="Arial" w:hAnsi="Arial"/>
                <w:b/>
                <w:sz w:val="18"/>
              </w:rPr>
              <w:t>NPT</w:t>
            </w:r>
          </w:p>
        </w:tc>
        <w:tc>
          <w:tcPr>
            <w:tcW w:w="1530" w:type="dxa"/>
            <w:vMerge w:val="restart"/>
            <w:vAlign w:val="center"/>
          </w:tcPr>
          <w:p w:rsidR="00347BA2" w:rsidRDefault="00262BE8">
            <w:pPr>
              <w:jc w:val="center"/>
              <w:rPr>
                <w:rFonts w:ascii="Arial" w:hAnsi="Arial"/>
                <w:b/>
                <w:sz w:val="18"/>
              </w:rPr>
            </w:pPr>
            <w:r>
              <w:rPr>
                <w:rFonts w:ascii="Arial" w:hAnsi="Arial"/>
                <w:b/>
                <w:sz w:val="18"/>
              </w:rPr>
              <w:t>Max</w:t>
            </w:r>
          </w:p>
          <w:p w:rsidR="00347BA2" w:rsidRDefault="00262BE8">
            <w:pPr>
              <w:jc w:val="center"/>
              <w:rPr>
                <w:rFonts w:ascii="Arial" w:hAnsi="Arial"/>
                <w:b/>
                <w:sz w:val="18"/>
              </w:rPr>
            </w:pPr>
            <w:r>
              <w:rPr>
                <w:rFonts w:ascii="Arial" w:hAnsi="Arial"/>
                <w:b/>
                <w:sz w:val="18"/>
              </w:rPr>
              <w:t>Viscosity</w:t>
            </w:r>
          </w:p>
          <w:p w:rsidR="00347BA2" w:rsidRDefault="00262BE8">
            <w:pPr>
              <w:jc w:val="center"/>
              <w:rPr>
                <w:rFonts w:ascii="Arial" w:hAnsi="Arial"/>
                <w:b/>
                <w:sz w:val="18"/>
              </w:rPr>
            </w:pPr>
            <w:r>
              <w:rPr>
                <w:rFonts w:ascii="Arial" w:hAnsi="Arial"/>
                <w:b/>
                <w:sz w:val="18"/>
              </w:rPr>
              <w:t>cps</w:t>
            </w:r>
          </w:p>
        </w:tc>
      </w:tr>
      <w:tr w:rsidR="00347BA2">
        <w:trPr>
          <w:cantSplit/>
          <w:trHeight w:val="193"/>
        </w:trPr>
        <w:tc>
          <w:tcPr>
            <w:tcW w:w="849" w:type="dxa"/>
            <w:vMerge/>
            <w:vAlign w:val="center"/>
          </w:tcPr>
          <w:p w:rsidR="00347BA2" w:rsidRDefault="00347BA2">
            <w:pPr>
              <w:jc w:val="center"/>
              <w:rPr>
                <w:rFonts w:ascii="Arial" w:hAnsi="Arial"/>
                <w:b/>
                <w:sz w:val="18"/>
              </w:rPr>
            </w:pPr>
          </w:p>
        </w:tc>
        <w:tc>
          <w:tcPr>
            <w:tcW w:w="879" w:type="dxa"/>
            <w:vAlign w:val="center"/>
          </w:tcPr>
          <w:p w:rsidR="00347BA2" w:rsidRDefault="00262BE8">
            <w:pPr>
              <w:jc w:val="center"/>
              <w:rPr>
                <w:rFonts w:ascii="Arial" w:hAnsi="Arial"/>
                <w:b/>
                <w:sz w:val="18"/>
              </w:rPr>
            </w:pPr>
            <w:r>
              <w:rPr>
                <w:rFonts w:ascii="Arial" w:hAnsi="Arial"/>
                <w:b/>
                <w:sz w:val="18"/>
              </w:rPr>
              <w:t>50Hz</w:t>
            </w:r>
          </w:p>
          <w:p w:rsidR="00347BA2" w:rsidRDefault="00262BE8">
            <w:pPr>
              <w:jc w:val="center"/>
              <w:rPr>
                <w:rFonts w:ascii="Arial" w:hAnsi="Arial"/>
                <w:b/>
                <w:sz w:val="18"/>
              </w:rPr>
            </w:pPr>
            <w:r>
              <w:rPr>
                <w:rFonts w:ascii="Arial" w:hAnsi="Arial"/>
                <w:b/>
                <w:sz w:val="18"/>
              </w:rPr>
              <w:t xml:space="preserve"> (l/h)</w:t>
            </w:r>
          </w:p>
        </w:tc>
        <w:tc>
          <w:tcPr>
            <w:tcW w:w="990" w:type="dxa"/>
            <w:vAlign w:val="center"/>
          </w:tcPr>
          <w:p w:rsidR="00347BA2" w:rsidRDefault="00262BE8">
            <w:pPr>
              <w:jc w:val="center"/>
              <w:rPr>
                <w:rFonts w:ascii="Arial" w:hAnsi="Arial"/>
                <w:b/>
                <w:sz w:val="18"/>
              </w:rPr>
            </w:pPr>
            <w:r>
              <w:rPr>
                <w:rFonts w:ascii="Arial" w:hAnsi="Arial"/>
                <w:b/>
                <w:sz w:val="18"/>
              </w:rPr>
              <w:t>60Hz (GPH)</w:t>
            </w:r>
          </w:p>
        </w:tc>
        <w:tc>
          <w:tcPr>
            <w:tcW w:w="1170" w:type="dxa"/>
            <w:vAlign w:val="center"/>
          </w:tcPr>
          <w:p w:rsidR="00347BA2" w:rsidRDefault="00262BE8">
            <w:pPr>
              <w:rPr>
                <w:rFonts w:ascii="Arial" w:hAnsi="Arial"/>
                <w:b/>
                <w:sz w:val="18"/>
              </w:rPr>
            </w:pPr>
            <w:r>
              <w:rPr>
                <w:rFonts w:ascii="Arial" w:hAnsi="Arial"/>
                <w:b/>
                <w:sz w:val="18"/>
              </w:rPr>
              <w:t>PVC/PVDF</w:t>
            </w:r>
          </w:p>
        </w:tc>
        <w:tc>
          <w:tcPr>
            <w:tcW w:w="1080" w:type="dxa"/>
            <w:vAlign w:val="center"/>
          </w:tcPr>
          <w:p w:rsidR="00347BA2" w:rsidRDefault="00262BE8">
            <w:pPr>
              <w:pStyle w:val="Heading5"/>
              <w:rPr>
                <w:bCs w:val="0"/>
              </w:rPr>
            </w:pPr>
            <w:r>
              <w:rPr>
                <w:bCs w:val="0"/>
              </w:rPr>
              <w:t>SS</w:t>
            </w:r>
          </w:p>
        </w:tc>
        <w:tc>
          <w:tcPr>
            <w:tcW w:w="720" w:type="dxa"/>
            <w:vAlign w:val="center"/>
          </w:tcPr>
          <w:p w:rsidR="00347BA2" w:rsidRDefault="00262BE8">
            <w:pPr>
              <w:jc w:val="center"/>
              <w:rPr>
                <w:rFonts w:ascii="Arial" w:hAnsi="Arial"/>
                <w:b/>
                <w:sz w:val="18"/>
              </w:rPr>
            </w:pPr>
            <w:r>
              <w:rPr>
                <w:rFonts w:ascii="Arial" w:hAnsi="Arial"/>
                <w:b/>
                <w:sz w:val="18"/>
              </w:rPr>
              <w:t>50Hz</w:t>
            </w:r>
          </w:p>
        </w:tc>
        <w:tc>
          <w:tcPr>
            <w:tcW w:w="720" w:type="dxa"/>
            <w:vAlign w:val="center"/>
          </w:tcPr>
          <w:p w:rsidR="00347BA2" w:rsidRDefault="00262BE8">
            <w:pPr>
              <w:jc w:val="center"/>
              <w:rPr>
                <w:rFonts w:ascii="Arial" w:hAnsi="Arial"/>
                <w:b/>
                <w:sz w:val="18"/>
              </w:rPr>
            </w:pPr>
            <w:r>
              <w:rPr>
                <w:rFonts w:ascii="Arial" w:hAnsi="Arial"/>
                <w:b/>
                <w:sz w:val="18"/>
              </w:rPr>
              <w:t>60Hz</w:t>
            </w:r>
          </w:p>
        </w:tc>
        <w:tc>
          <w:tcPr>
            <w:tcW w:w="1170" w:type="dxa"/>
            <w:vAlign w:val="center"/>
          </w:tcPr>
          <w:p w:rsidR="00347BA2" w:rsidRDefault="00262BE8">
            <w:pPr>
              <w:jc w:val="center"/>
              <w:rPr>
                <w:rFonts w:ascii="Arial" w:hAnsi="Arial"/>
                <w:b/>
                <w:sz w:val="18"/>
              </w:rPr>
            </w:pPr>
            <w:r>
              <w:rPr>
                <w:rFonts w:ascii="Arial" w:hAnsi="Arial"/>
                <w:b/>
                <w:sz w:val="18"/>
              </w:rPr>
              <w:t>PVC/PVDF</w:t>
            </w:r>
          </w:p>
        </w:tc>
        <w:tc>
          <w:tcPr>
            <w:tcW w:w="630" w:type="dxa"/>
            <w:vAlign w:val="center"/>
          </w:tcPr>
          <w:p w:rsidR="00347BA2" w:rsidRDefault="00262BE8">
            <w:pPr>
              <w:jc w:val="center"/>
              <w:rPr>
                <w:rFonts w:ascii="Arial" w:hAnsi="Arial"/>
                <w:b/>
                <w:sz w:val="18"/>
              </w:rPr>
            </w:pPr>
            <w:r>
              <w:rPr>
                <w:rFonts w:ascii="Arial" w:hAnsi="Arial"/>
                <w:b/>
                <w:sz w:val="18"/>
              </w:rPr>
              <w:t>SS</w:t>
            </w:r>
          </w:p>
        </w:tc>
        <w:tc>
          <w:tcPr>
            <w:tcW w:w="1530" w:type="dxa"/>
            <w:vMerge/>
            <w:vAlign w:val="center"/>
          </w:tcPr>
          <w:p w:rsidR="00347BA2" w:rsidRDefault="00347BA2">
            <w:pPr>
              <w:jc w:val="center"/>
              <w:rPr>
                <w:rFonts w:ascii="Arial" w:hAnsi="Arial"/>
                <w:b/>
                <w:sz w:val="18"/>
              </w:rPr>
            </w:pPr>
          </w:p>
        </w:tc>
      </w:tr>
      <w:tr w:rsidR="00347BA2">
        <w:trPr>
          <w:cantSplit/>
          <w:trHeight w:val="242"/>
        </w:trPr>
        <w:tc>
          <w:tcPr>
            <w:tcW w:w="849" w:type="dxa"/>
            <w:vAlign w:val="center"/>
          </w:tcPr>
          <w:p w:rsidR="00347BA2" w:rsidRDefault="00262BE8">
            <w:pPr>
              <w:jc w:val="center"/>
              <w:rPr>
                <w:rFonts w:ascii="Arial" w:hAnsi="Arial"/>
                <w:sz w:val="18"/>
              </w:rPr>
            </w:pPr>
            <w:r>
              <w:rPr>
                <w:rFonts w:ascii="Arial" w:hAnsi="Arial"/>
                <w:sz w:val="18"/>
              </w:rPr>
              <w:t>LKN32</w:t>
            </w:r>
          </w:p>
        </w:tc>
        <w:tc>
          <w:tcPr>
            <w:tcW w:w="879" w:type="dxa"/>
            <w:vAlign w:val="center"/>
          </w:tcPr>
          <w:p w:rsidR="00347BA2" w:rsidRDefault="00262BE8">
            <w:pPr>
              <w:jc w:val="center"/>
              <w:rPr>
                <w:rFonts w:ascii="Arial" w:hAnsi="Arial"/>
                <w:sz w:val="18"/>
              </w:rPr>
            </w:pPr>
            <w:r>
              <w:rPr>
                <w:rFonts w:ascii="Arial" w:hAnsi="Arial"/>
                <w:sz w:val="18"/>
              </w:rPr>
              <w:t>30</w:t>
            </w:r>
          </w:p>
        </w:tc>
        <w:tc>
          <w:tcPr>
            <w:tcW w:w="990" w:type="dxa"/>
            <w:vAlign w:val="center"/>
          </w:tcPr>
          <w:p w:rsidR="00347BA2" w:rsidRDefault="00262BE8">
            <w:pPr>
              <w:jc w:val="center"/>
              <w:rPr>
                <w:rFonts w:ascii="Arial" w:hAnsi="Arial"/>
                <w:sz w:val="18"/>
              </w:rPr>
            </w:pPr>
            <w:r>
              <w:rPr>
                <w:rFonts w:ascii="Arial" w:hAnsi="Arial"/>
                <w:sz w:val="18"/>
              </w:rPr>
              <w:t>9.5</w:t>
            </w:r>
          </w:p>
        </w:tc>
        <w:tc>
          <w:tcPr>
            <w:tcW w:w="1170" w:type="dxa"/>
            <w:vAlign w:val="center"/>
          </w:tcPr>
          <w:p w:rsidR="00347BA2" w:rsidRDefault="00262BE8">
            <w:pPr>
              <w:jc w:val="center"/>
              <w:rPr>
                <w:rFonts w:ascii="Arial" w:hAnsi="Arial"/>
                <w:sz w:val="18"/>
              </w:rPr>
            </w:pPr>
            <w:r>
              <w:rPr>
                <w:rFonts w:ascii="Arial" w:hAnsi="Arial"/>
                <w:sz w:val="18"/>
              </w:rPr>
              <w:t>150 (1)</w:t>
            </w:r>
          </w:p>
        </w:tc>
        <w:tc>
          <w:tcPr>
            <w:tcW w:w="1080" w:type="dxa"/>
            <w:vAlign w:val="center"/>
          </w:tcPr>
          <w:p w:rsidR="00347BA2" w:rsidRDefault="00262BE8">
            <w:pPr>
              <w:jc w:val="center"/>
              <w:rPr>
                <w:rFonts w:ascii="Arial" w:hAnsi="Arial"/>
                <w:sz w:val="18"/>
              </w:rPr>
            </w:pPr>
            <w:r>
              <w:rPr>
                <w:rFonts w:ascii="Arial" w:hAnsi="Arial"/>
                <w:sz w:val="18"/>
              </w:rPr>
              <w:t>225 (1.5)</w:t>
            </w:r>
          </w:p>
        </w:tc>
        <w:tc>
          <w:tcPr>
            <w:tcW w:w="720" w:type="dxa"/>
            <w:vAlign w:val="center"/>
          </w:tcPr>
          <w:p w:rsidR="00347BA2" w:rsidRDefault="00262BE8">
            <w:pPr>
              <w:jc w:val="center"/>
              <w:rPr>
                <w:rFonts w:ascii="Arial" w:hAnsi="Arial"/>
                <w:sz w:val="18"/>
              </w:rPr>
            </w:pPr>
            <w:r>
              <w:rPr>
                <w:rFonts w:ascii="Arial" w:hAnsi="Arial"/>
                <w:sz w:val="18"/>
              </w:rPr>
              <w:t>96</w:t>
            </w:r>
          </w:p>
        </w:tc>
        <w:tc>
          <w:tcPr>
            <w:tcW w:w="720" w:type="dxa"/>
            <w:vAlign w:val="center"/>
          </w:tcPr>
          <w:p w:rsidR="00347BA2" w:rsidRDefault="00262BE8">
            <w:pPr>
              <w:jc w:val="center"/>
              <w:rPr>
                <w:rFonts w:ascii="Arial" w:hAnsi="Arial"/>
                <w:sz w:val="18"/>
              </w:rPr>
            </w:pPr>
            <w:r>
              <w:rPr>
                <w:rFonts w:ascii="Arial" w:hAnsi="Arial"/>
                <w:sz w:val="18"/>
              </w:rPr>
              <w:t>116</w:t>
            </w:r>
          </w:p>
        </w:tc>
        <w:tc>
          <w:tcPr>
            <w:tcW w:w="1170" w:type="dxa"/>
            <w:vAlign w:val="center"/>
          </w:tcPr>
          <w:p w:rsidR="00347BA2" w:rsidRDefault="00262BE8">
            <w:pPr>
              <w:jc w:val="center"/>
              <w:rPr>
                <w:rFonts w:ascii="Arial" w:hAnsi="Arial"/>
                <w:sz w:val="18"/>
              </w:rPr>
            </w:pPr>
            <w:r>
              <w:rPr>
                <w:rFonts w:ascii="Arial" w:hAnsi="Arial"/>
                <w:sz w:val="18"/>
              </w:rPr>
              <w:t xml:space="preserve">½” </w:t>
            </w:r>
          </w:p>
        </w:tc>
        <w:tc>
          <w:tcPr>
            <w:tcW w:w="630" w:type="dxa"/>
            <w:vAlign w:val="center"/>
          </w:tcPr>
          <w:p w:rsidR="00347BA2" w:rsidRDefault="00262BE8">
            <w:pPr>
              <w:jc w:val="center"/>
              <w:rPr>
                <w:rFonts w:ascii="Arial" w:hAnsi="Arial"/>
                <w:sz w:val="18"/>
              </w:rPr>
            </w:pPr>
            <w:r>
              <w:rPr>
                <w:rFonts w:ascii="Arial" w:hAnsi="Arial"/>
                <w:sz w:val="18"/>
              </w:rPr>
              <w:t xml:space="preserve">½” </w:t>
            </w:r>
          </w:p>
        </w:tc>
        <w:tc>
          <w:tcPr>
            <w:tcW w:w="1530" w:type="dxa"/>
            <w:vMerge w:val="restart"/>
            <w:vAlign w:val="center"/>
          </w:tcPr>
          <w:p w:rsidR="00347BA2" w:rsidRDefault="00262BE8">
            <w:pPr>
              <w:jc w:val="center"/>
              <w:rPr>
                <w:rFonts w:ascii="Arial" w:hAnsi="Arial"/>
                <w:sz w:val="18"/>
              </w:rPr>
            </w:pPr>
            <w:r>
              <w:rPr>
                <w:rFonts w:ascii="Arial" w:hAnsi="Arial"/>
                <w:sz w:val="18"/>
              </w:rPr>
              <w:t>VC: 300</w:t>
            </w:r>
          </w:p>
          <w:p w:rsidR="00347BA2" w:rsidRDefault="00262BE8">
            <w:pPr>
              <w:jc w:val="center"/>
              <w:rPr>
                <w:rFonts w:ascii="Arial" w:hAnsi="Arial"/>
                <w:sz w:val="18"/>
              </w:rPr>
            </w:pPr>
            <w:r>
              <w:rPr>
                <w:rFonts w:ascii="Arial" w:hAnsi="Arial"/>
                <w:sz w:val="18"/>
              </w:rPr>
              <w:t>TC: 300</w:t>
            </w:r>
          </w:p>
          <w:p w:rsidR="00347BA2" w:rsidRDefault="00262BE8">
            <w:pPr>
              <w:jc w:val="center"/>
              <w:rPr>
                <w:rFonts w:ascii="Arial" w:hAnsi="Arial"/>
                <w:sz w:val="18"/>
              </w:rPr>
            </w:pPr>
            <w:r>
              <w:rPr>
                <w:rFonts w:ascii="Arial" w:hAnsi="Arial"/>
                <w:sz w:val="18"/>
              </w:rPr>
              <w:t>VH: 500</w:t>
            </w:r>
          </w:p>
          <w:p w:rsidR="00347BA2" w:rsidRDefault="00262BE8">
            <w:pPr>
              <w:jc w:val="center"/>
              <w:rPr>
                <w:rFonts w:ascii="Arial" w:hAnsi="Arial"/>
                <w:spacing w:val="-20"/>
                <w:sz w:val="18"/>
              </w:rPr>
            </w:pPr>
            <w:r>
              <w:rPr>
                <w:rFonts w:ascii="Arial" w:hAnsi="Arial"/>
                <w:spacing w:val="-20"/>
                <w:sz w:val="18"/>
              </w:rPr>
              <w:t>VS:  1000</w:t>
            </w:r>
          </w:p>
          <w:p w:rsidR="00347BA2" w:rsidRDefault="00262BE8">
            <w:pPr>
              <w:jc w:val="center"/>
              <w:rPr>
                <w:rFonts w:ascii="Arial" w:hAnsi="Arial"/>
                <w:sz w:val="18"/>
              </w:rPr>
            </w:pPr>
            <w:r>
              <w:rPr>
                <w:rFonts w:ascii="Arial" w:hAnsi="Arial"/>
                <w:spacing w:val="-20"/>
                <w:sz w:val="18"/>
              </w:rPr>
              <w:t>S6:  1000</w:t>
            </w:r>
          </w:p>
        </w:tc>
      </w:tr>
      <w:tr w:rsidR="00347BA2">
        <w:trPr>
          <w:cantSplit/>
          <w:trHeight w:val="269"/>
        </w:trPr>
        <w:tc>
          <w:tcPr>
            <w:tcW w:w="849" w:type="dxa"/>
            <w:vAlign w:val="center"/>
          </w:tcPr>
          <w:p w:rsidR="00347BA2" w:rsidRDefault="00262BE8">
            <w:pPr>
              <w:jc w:val="center"/>
              <w:rPr>
                <w:rFonts w:ascii="Arial" w:hAnsi="Arial"/>
                <w:sz w:val="18"/>
              </w:rPr>
            </w:pPr>
            <w:r>
              <w:rPr>
                <w:rFonts w:ascii="Arial" w:hAnsi="Arial"/>
                <w:sz w:val="18"/>
              </w:rPr>
              <w:t>LKN45</w:t>
            </w:r>
          </w:p>
        </w:tc>
        <w:tc>
          <w:tcPr>
            <w:tcW w:w="879" w:type="dxa"/>
            <w:vAlign w:val="center"/>
          </w:tcPr>
          <w:p w:rsidR="00347BA2" w:rsidRDefault="00262BE8">
            <w:pPr>
              <w:jc w:val="center"/>
              <w:rPr>
                <w:rFonts w:ascii="Arial" w:hAnsi="Arial"/>
                <w:sz w:val="18"/>
              </w:rPr>
            </w:pPr>
            <w:r>
              <w:rPr>
                <w:rFonts w:ascii="Arial" w:hAnsi="Arial"/>
                <w:sz w:val="18"/>
              </w:rPr>
              <w:t>50</w:t>
            </w:r>
          </w:p>
        </w:tc>
        <w:tc>
          <w:tcPr>
            <w:tcW w:w="990" w:type="dxa"/>
            <w:vAlign w:val="center"/>
          </w:tcPr>
          <w:p w:rsidR="00347BA2" w:rsidRDefault="00262BE8">
            <w:pPr>
              <w:jc w:val="center"/>
              <w:rPr>
                <w:rFonts w:ascii="Arial" w:hAnsi="Arial"/>
                <w:sz w:val="18"/>
              </w:rPr>
            </w:pPr>
            <w:r>
              <w:rPr>
                <w:rFonts w:ascii="Arial" w:hAnsi="Arial"/>
                <w:sz w:val="18"/>
              </w:rPr>
              <w:t>15.9</w:t>
            </w:r>
          </w:p>
        </w:tc>
        <w:tc>
          <w:tcPr>
            <w:tcW w:w="1170" w:type="dxa"/>
            <w:vAlign w:val="center"/>
          </w:tcPr>
          <w:p w:rsidR="00347BA2" w:rsidRDefault="00262BE8">
            <w:pPr>
              <w:jc w:val="center"/>
              <w:rPr>
                <w:rFonts w:ascii="Arial" w:hAnsi="Arial"/>
                <w:sz w:val="18"/>
              </w:rPr>
            </w:pPr>
            <w:r>
              <w:rPr>
                <w:rFonts w:ascii="Arial" w:hAnsi="Arial"/>
                <w:sz w:val="18"/>
              </w:rPr>
              <w:t>150 (1)</w:t>
            </w:r>
          </w:p>
        </w:tc>
        <w:tc>
          <w:tcPr>
            <w:tcW w:w="1080" w:type="dxa"/>
            <w:vAlign w:val="center"/>
          </w:tcPr>
          <w:p w:rsidR="00347BA2" w:rsidRDefault="00262BE8">
            <w:pPr>
              <w:jc w:val="center"/>
              <w:rPr>
                <w:rFonts w:ascii="Arial" w:hAnsi="Arial"/>
                <w:sz w:val="18"/>
              </w:rPr>
            </w:pPr>
            <w:r>
              <w:rPr>
                <w:rFonts w:ascii="Arial" w:hAnsi="Arial"/>
                <w:sz w:val="18"/>
              </w:rPr>
              <w:t>225 (1.5)</w:t>
            </w:r>
          </w:p>
        </w:tc>
        <w:tc>
          <w:tcPr>
            <w:tcW w:w="720" w:type="dxa"/>
            <w:vAlign w:val="center"/>
          </w:tcPr>
          <w:p w:rsidR="00347BA2" w:rsidRDefault="00262BE8">
            <w:pPr>
              <w:jc w:val="center"/>
              <w:rPr>
                <w:rFonts w:ascii="Arial" w:hAnsi="Arial"/>
                <w:sz w:val="18"/>
              </w:rPr>
            </w:pPr>
            <w:r>
              <w:rPr>
                <w:rFonts w:ascii="Arial" w:hAnsi="Arial"/>
                <w:sz w:val="18"/>
              </w:rPr>
              <w:t>48</w:t>
            </w:r>
          </w:p>
        </w:tc>
        <w:tc>
          <w:tcPr>
            <w:tcW w:w="720" w:type="dxa"/>
            <w:vAlign w:val="center"/>
          </w:tcPr>
          <w:p w:rsidR="00347BA2" w:rsidRDefault="00262BE8">
            <w:pPr>
              <w:jc w:val="center"/>
              <w:rPr>
                <w:rFonts w:ascii="Arial" w:hAnsi="Arial"/>
                <w:sz w:val="18"/>
              </w:rPr>
            </w:pPr>
            <w:r>
              <w:rPr>
                <w:rFonts w:ascii="Arial" w:hAnsi="Arial"/>
                <w:sz w:val="18"/>
              </w:rPr>
              <w:t>58</w:t>
            </w:r>
          </w:p>
        </w:tc>
        <w:tc>
          <w:tcPr>
            <w:tcW w:w="1170" w:type="dxa"/>
            <w:vAlign w:val="center"/>
          </w:tcPr>
          <w:p w:rsidR="00347BA2" w:rsidRDefault="00262BE8">
            <w:pPr>
              <w:jc w:val="center"/>
              <w:rPr>
                <w:rFonts w:ascii="Arial" w:hAnsi="Arial"/>
                <w:sz w:val="18"/>
              </w:rPr>
            </w:pPr>
            <w:r>
              <w:rPr>
                <w:rFonts w:ascii="Arial" w:hAnsi="Arial"/>
                <w:sz w:val="18"/>
              </w:rPr>
              <w:t>½”</w:t>
            </w:r>
          </w:p>
        </w:tc>
        <w:tc>
          <w:tcPr>
            <w:tcW w:w="630" w:type="dxa"/>
            <w:vAlign w:val="center"/>
          </w:tcPr>
          <w:p w:rsidR="00347BA2" w:rsidRDefault="00262BE8">
            <w:pPr>
              <w:jc w:val="center"/>
              <w:rPr>
                <w:rFonts w:ascii="Arial" w:hAnsi="Arial"/>
                <w:sz w:val="18"/>
              </w:rPr>
            </w:pPr>
            <w:r>
              <w:rPr>
                <w:rFonts w:ascii="Arial" w:hAnsi="Arial"/>
                <w:sz w:val="18"/>
              </w:rPr>
              <w:t>½”</w:t>
            </w:r>
          </w:p>
        </w:tc>
        <w:tc>
          <w:tcPr>
            <w:tcW w:w="1530" w:type="dxa"/>
            <w:vMerge/>
            <w:vAlign w:val="center"/>
          </w:tcPr>
          <w:p w:rsidR="00347BA2" w:rsidRDefault="00347BA2">
            <w:pPr>
              <w:jc w:val="center"/>
              <w:rPr>
                <w:rFonts w:ascii="Arial" w:hAnsi="Arial"/>
                <w:sz w:val="18"/>
              </w:rPr>
            </w:pPr>
          </w:p>
        </w:tc>
      </w:tr>
      <w:tr w:rsidR="00347BA2">
        <w:trPr>
          <w:cantSplit/>
          <w:trHeight w:val="269"/>
        </w:trPr>
        <w:tc>
          <w:tcPr>
            <w:tcW w:w="849" w:type="dxa"/>
            <w:vAlign w:val="center"/>
          </w:tcPr>
          <w:p w:rsidR="00347BA2" w:rsidRDefault="00262BE8">
            <w:pPr>
              <w:jc w:val="center"/>
              <w:rPr>
                <w:rFonts w:ascii="Arial" w:hAnsi="Arial"/>
                <w:sz w:val="18"/>
              </w:rPr>
            </w:pPr>
            <w:r>
              <w:rPr>
                <w:rFonts w:ascii="Arial" w:hAnsi="Arial"/>
                <w:sz w:val="18"/>
              </w:rPr>
              <w:t>LKN47</w:t>
            </w:r>
          </w:p>
        </w:tc>
        <w:tc>
          <w:tcPr>
            <w:tcW w:w="879" w:type="dxa"/>
            <w:vAlign w:val="center"/>
          </w:tcPr>
          <w:p w:rsidR="00347BA2" w:rsidRDefault="00262BE8">
            <w:pPr>
              <w:jc w:val="center"/>
              <w:rPr>
                <w:rFonts w:ascii="Arial" w:hAnsi="Arial"/>
                <w:sz w:val="18"/>
              </w:rPr>
            </w:pPr>
            <w:r>
              <w:rPr>
                <w:rFonts w:ascii="Arial" w:hAnsi="Arial"/>
                <w:sz w:val="18"/>
              </w:rPr>
              <w:t>100</w:t>
            </w:r>
          </w:p>
        </w:tc>
        <w:tc>
          <w:tcPr>
            <w:tcW w:w="990" w:type="dxa"/>
            <w:vAlign w:val="center"/>
          </w:tcPr>
          <w:p w:rsidR="00347BA2" w:rsidRDefault="00262BE8">
            <w:pPr>
              <w:jc w:val="center"/>
              <w:rPr>
                <w:rFonts w:ascii="Arial" w:hAnsi="Arial"/>
                <w:sz w:val="18"/>
              </w:rPr>
            </w:pPr>
            <w:r>
              <w:rPr>
                <w:rFonts w:ascii="Arial" w:hAnsi="Arial"/>
                <w:sz w:val="18"/>
              </w:rPr>
              <w:t>31.8</w:t>
            </w:r>
          </w:p>
        </w:tc>
        <w:tc>
          <w:tcPr>
            <w:tcW w:w="1170" w:type="dxa"/>
            <w:vAlign w:val="center"/>
          </w:tcPr>
          <w:p w:rsidR="00347BA2" w:rsidRDefault="00262BE8">
            <w:pPr>
              <w:jc w:val="center"/>
              <w:rPr>
                <w:rFonts w:ascii="Arial" w:hAnsi="Arial"/>
                <w:sz w:val="18"/>
              </w:rPr>
            </w:pPr>
            <w:r>
              <w:rPr>
                <w:rFonts w:ascii="Arial" w:hAnsi="Arial"/>
                <w:sz w:val="18"/>
              </w:rPr>
              <w:t>120 (0.8)</w:t>
            </w:r>
          </w:p>
        </w:tc>
        <w:tc>
          <w:tcPr>
            <w:tcW w:w="1080" w:type="dxa"/>
            <w:vAlign w:val="center"/>
          </w:tcPr>
          <w:p w:rsidR="00347BA2" w:rsidRDefault="00262BE8">
            <w:pPr>
              <w:jc w:val="center"/>
              <w:rPr>
                <w:rFonts w:ascii="Arial" w:hAnsi="Arial"/>
                <w:sz w:val="18"/>
              </w:rPr>
            </w:pPr>
            <w:r>
              <w:rPr>
                <w:rFonts w:ascii="Arial" w:hAnsi="Arial"/>
                <w:sz w:val="18"/>
              </w:rPr>
              <w:t>120 (0.8)</w:t>
            </w:r>
          </w:p>
        </w:tc>
        <w:tc>
          <w:tcPr>
            <w:tcW w:w="720" w:type="dxa"/>
            <w:vAlign w:val="center"/>
          </w:tcPr>
          <w:p w:rsidR="00347BA2" w:rsidRDefault="00262BE8">
            <w:pPr>
              <w:jc w:val="center"/>
              <w:rPr>
                <w:rFonts w:ascii="Arial" w:hAnsi="Arial"/>
                <w:sz w:val="18"/>
              </w:rPr>
            </w:pPr>
            <w:r>
              <w:rPr>
                <w:rFonts w:ascii="Arial" w:hAnsi="Arial"/>
                <w:sz w:val="18"/>
              </w:rPr>
              <w:t>96</w:t>
            </w:r>
          </w:p>
        </w:tc>
        <w:tc>
          <w:tcPr>
            <w:tcW w:w="720" w:type="dxa"/>
            <w:vAlign w:val="center"/>
          </w:tcPr>
          <w:p w:rsidR="00347BA2" w:rsidRDefault="00262BE8">
            <w:pPr>
              <w:jc w:val="center"/>
              <w:rPr>
                <w:rFonts w:ascii="Arial" w:hAnsi="Arial"/>
                <w:sz w:val="18"/>
              </w:rPr>
            </w:pPr>
            <w:r>
              <w:rPr>
                <w:rFonts w:ascii="Arial" w:hAnsi="Arial"/>
                <w:sz w:val="18"/>
              </w:rPr>
              <w:t>116</w:t>
            </w:r>
          </w:p>
        </w:tc>
        <w:tc>
          <w:tcPr>
            <w:tcW w:w="1170" w:type="dxa"/>
            <w:vAlign w:val="center"/>
          </w:tcPr>
          <w:p w:rsidR="00347BA2" w:rsidRDefault="00262BE8">
            <w:pPr>
              <w:jc w:val="center"/>
              <w:rPr>
                <w:rFonts w:ascii="Arial" w:hAnsi="Arial"/>
                <w:sz w:val="18"/>
              </w:rPr>
            </w:pPr>
            <w:r>
              <w:rPr>
                <w:rFonts w:ascii="Arial" w:hAnsi="Arial"/>
                <w:sz w:val="18"/>
              </w:rPr>
              <w:t>½” *</w:t>
            </w:r>
          </w:p>
        </w:tc>
        <w:tc>
          <w:tcPr>
            <w:tcW w:w="630" w:type="dxa"/>
            <w:vAlign w:val="center"/>
          </w:tcPr>
          <w:p w:rsidR="00347BA2" w:rsidRDefault="00262BE8">
            <w:pPr>
              <w:jc w:val="center"/>
              <w:rPr>
                <w:rFonts w:ascii="Arial" w:hAnsi="Arial"/>
                <w:sz w:val="18"/>
              </w:rPr>
            </w:pPr>
            <w:r>
              <w:rPr>
                <w:rFonts w:ascii="Arial" w:hAnsi="Arial"/>
                <w:sz w:val="18"/>
              </w:rPr>
              <w:t>½”</w:t>
            </w:r>
          </w:p>
        </w:tc>
        <w:tc>
          <w:tcPr>
            <w:tcW w:w="1530" w:type="dxa"/>
            <w:vMerge/>
            <w:vAlign w:val="center"/>
          </w:tcPr>
          <w:p w:rsidR="00347BA2" w:rsidRDefault="00347BA2">
            <w:pPr>
              <w:jc w:val="center"/>
              <w:rPr>
                <w:rFonts w:ascii="Arial" w:hAnsi="Arial"/>
                <w:sz w:val="18"/>
              </w:rPr>
            </w:pPr>
          </w:p>
        </w:tc>
      </w:tr>
      <w:tr w:rsidR="00347BA2">
        <w:trPr>
          <w:cantSplit/>
          <w:trHeight w:val="269"/>
        </w:trPr>
        <w:tc>
          <w:tcPr>
            <w:tcW w:w="849" w:type="dxa"/>
            <w:vAlign w:val="center"/>
          </w:tcPr>
          <w:p w:rsidR="00347BA2" w:rsidRDefault="00262BE8">
            <w:pPr>
              <w:jc w:val="center"/>
              <w:rPr>
                <w:rFonts w:ascii="Arial" w:hAnsi="Arial"/>
                <w:sz w:val="18"/>
              </w:rPr>
            </w:pPr>
            <w:r>
              <w:rPr>
                <w:rFonts w:ascii="Arial" w:hAnsi="Arial"/>
                <w:sz w:val="18"/>
              </w:rPr>
              <w:t>LKN55</w:t>
            </w:r>
          </w:p>
        </w:tc>
        <w:tc>
          <w:tcPr>
            <w:tcW w:w="879" w:type="dxa"/>
            <w:vAlign w:val="center"/>
          </w:tcPr>
          <w:p w:rsidR="00347BA2" w:rsidRDefault="00262BE8">
            <w:pPr>
              <w:jc w:val="center"/>
              <w:rPr>
                <w:rFonts w:ascii="Arial" w:hAnsi="Arial"/>
                <w:sz w:val="18"/>
              </w:rPr>
            </w:pPr>
            <w:r>
              <w:rPr>
                <w:rFonts w:ascii="Arial" w:hAnsi="Arial"/>
                <w:sz w:val="18"/>
              </w:rPr>
              <w:t>168</w:t>
            </w:r>
          </w:p>
        </w:tc>
        <w:tc>
          <w:tcPr>
            <w:tcW w:w="990" w:type="dxa"/>
            <w:vAlign w:val="center"/>
          </w:tcPr>
          <w:p w:rsidR="00347BA2" w:rsidRDefault="00262BE8">
            <w:pPr>
              <w:jc w:val="center"/>
              <w:rPr>
                <w:rFonts w:ascii="Arial" w:hAnsi="Arial"/>
                <w:sz w:val="18"/>
              </w:rPr>
            </w:pPr>
            <w:r>
              <w:rPr>
                <w:rFonts w:ascii="Arial" w:hAnsi="Arial"/>
                <w:sz w:val="18"/>
              </w:rPr>
              <w:t>53.4</w:t>
            </w:r>
          </w:p>
        </w:tc>
        <w:tc>
          <w:tcPr>
            <w:tcW w:w="1170" w:type="dxa"/>
            <w:vAlign w:val="center"/>
          </w:tcPr>
          <w:p w:rsidR="00347BA2" w:rsidRDefault="00262BE8">
            <w:pPr>
              <w:jc w:val="center"/>
              <w:rPr>
                <w:rFonts w:ascii="Arial" w:hAnsi="Arial"/>
                <w:sz w:val="18"/>
              </w:rPr>
            </w:pPr>
            <w:r>
              <w:rPr>
                <w:rFonts w:ascii="Arial" w:hAnsi="Arial"/>
                <w:sz w:val="18"/>
              </w:rPr>
              <w:t>75 (0.5)</w:t>
            </w:r>
          </w:p>
        </w:tc>
        <w:tc>
          <w:tcPr>
            <w:tcW w:w="1080" w:type="dxa"/>
            <w:vAlign w:val="center"/>
          </w:tcPr>
          <w:p w:rsidR="00347BA2" w:rsidRDefault="00262BE8">
            <w:pPr>
              <w:jc w:val="center"/>
              <w:rPr>
                <w:rFonts w:ascii="Arial" w:hAnsi="Arial"/>
                <w:sz w:val="18"/>
              </w:rPr>
            </w:pPr>
            <w:r>
              <w:rPr>
                <w:rFonts w:ascii="Arial" w:hAnsi="Arial"/>
                <w:sz w:val="18"/>
              </w:rPr>
              <w:t>75 (0.5)</w:t>
            </w:r>
          </w:p>
        </w:tc>
        <w:tc>
          <w:tcPr>
            <w:tcW w:w="720" w:type="dxa"/>
            <w:vAlign w:val="center"/>
          </w:tcPr>
          <w:p w:rsidR="00347BA2" w:rsidRDefault="00262BE8">
            <w:pPr>
              <w:jc w:val="center"/>
              <w:rPr>
                <w:rFonts w:ascii="Arial" w:hAnsi="Arial"/>
                <w:sz w:val="18"/>
              </w:rPr>
            </w:pPr>
            <w:r>
              <w:rPr>
                <w:rFonts w:ascii="Arial" w:hAnsi="Arial"/>
                <w:sz w:val="18"/>
              </w:rPr>
              <w:t>48</w:t>
            </w:r>
          </w:p>
        </w:tc>
        <w:tc>
          <w:tcPr>
            <w:tcW w:w="720" w:type="dxa"/>
            <w:vAlign w:val="center"/>
          </w:tcPr>
          <w:p w:rsidR="00347BA2" w:rsidRDefault="00262BE8">
            <w:pPr>
              <w:jc w:val="center"/>
              <w:rPr>
                <w:rFonts w:ascii="Arial" w:hAnsi="Arial"/>
                <w:sz w:val="18"/>
              </w:rPr>
            </w:pPr>
            <w:r>
              <w:rPr>
                <w:rFonts w:ascii="Arial" w:hAnsi="Arial"/>
                <w:sz w:val="18"/>
              </w:rPr>
              <w:t>58</w:t>
            </w:r>
          </w:p>
        </w:tc>
        <w:tc>
          <w:tcPr>
            <w:tcW w:w="1170" w:type="dxa"/>
            <w:vAlign w:val="center"/>
          </w:tcPr>
          <w:p w:rsidR="00347BA2" w:rsidRDefault="00262BE8">
            <w:pPr>
              <w:jc w:val="center"/>
              <w:rPr>
                <w:rFonts w:ascii="Arial" w:hAnsi="Arial"/>
                <w:sz w:val="18"/>
              </w:rPr>
            </w:pPr>
            <w:r>
              <w:rPr>
                <w:rFonts w:ascii="Arial" w:hAnsi="Arial"/>
                <w:sz w:val="18"/>
              </w:rPr>
              <w:t xml:space="preserve">1” </w:t>
            </w:r>
          </w:p>
        </w:tc>
        <w:tc>
          <w:tcPr>
            <w:tcW w:w="630" w:type="dxa"/>
            <w:vAlign w:val="center"/>
          </w:tcPr>
          <w:p w:rsidR="00347BA2" w:rsidRDefault="00262BE8">
            <w:pPr>
              <w:jc w:val="center"/>
              <w:rPr>
                <w:rFonts w:ascii="Arial" w:hAnsi="Arial"/>
                <w:sz w:val="18"/>
              </w:rPr>
            </w:pPr>
            <w:r>
              <w:rPr>
                <w:rFonts w:ascii="Arial" w:hAnsi="Arial"/>
                <w:sz w:val="18"/>
              </w:rPr>
              <w:t>1”</w:t>
            </w:r>
          </w:p>
        </w:tc>
        <w:tc>
          <w:tcPr>
            <w:tcW w:w="1530" w:type="dxa"/>
            <w:vMerge/>
            <w:vAlign w:val="center"/>
          </w:tcPr>
          <w:p w:rsidR="00347BA2" w:rsidRDefault="00347BA2">
            <w:pPr>
              <w:jc w:val="center"/>
              <w:rPr>
                <w:rFonts w:ascii="Arial" w:hAnsi="Arial"/>
                <w:sz w:val="18"/>
              </w:rPr>
            </w:pPr>
          </w:p>
        </w:tc>
      </w:tr>
      <w:tr w:rsidR="00347BA2">
        <w:trPr>
          <w:cantSplit/>
          <w:trHeight w:val="269"/>
        </w:trPr>
        <w:tc>
          <w:tcPr>
            <w:tcW w:w="849" w:type="dxa"/>
            <w:vAlign w:val="center"/>
          </w:tcPr>
          <w:p w:rsidR="00347BA2" w:rsidRDefault="00262BE8">
            <w:pPr>
              <w:jc w:val="center"/>
              <w:rPr>
                <w:rFonts w:ascii="Arial" w:hAnsi="Arial"/>
                <w:sz w:val="18"/>
              </w:rPr>
            </w:pPr>
            <w:r>
              <w:rPr>
                <w:rFonts w:ascii="Arial" w:hAnsi="Arial"/>
                <w:sz w:val="18"/>
              </w:rPr>
              <w:t>LKN57</w:t>
            </w:r>
          </w:p>
        </w:tc>
        <w:tc>
          <w:tcPr>
            <w:tcW w:w="879" w:type="dxa"/>
            <w:vAlign w:val="center"/>
          </w:tcPr>
          <w:p w:rsidR="00347BA2" w:rsidRDefault="00262BE8">
            <w:pPr>
              <w:jc w:val="center"/>
              <w:rPr>
                <w:rFonts w:ascii="Arial" w:hAnsi="Arial"/>
                <w:sz w:val="18"/>
              </w:rPr>
            </w:pPr>
            <w:r>
              <w:rPr>
                <w:rFonts w:ascii="Arial" w:hAnsi="Arial"/>
                <w:sz w:val="18"/>
              </w:rPr>
              <w:t>360</w:t>
            </w:r>
          </w:p>
        </w:tc>
        <w:tc>
          <w:tcPr>
            <w:tcW w:w="990" w:type="dxa"/>
            <w:vAlign w:val="center"/>
          </w:tcPr>
          <w:p w:rsidR="00347BA2" w:rsidRDefault="00262BE8">
            <w:pPr>
              <w:jc w:val="center"/>
              <w:rPr>
                <w:rFonts w:ascii="Arial" w:hAnsi="Arial"/>
                <w:sz w:val="18"/>
              </w:rPr>
            </w:pPr>
            <w:r>
              <w:rPr>
                <w:rFonts w:ascii="Arial" w:hAnsi="Arial"/>
                <w:sz w:val="18"/>
              </w:rPr>
              <w:t>114.3</w:t>
            </w:r>
          </w:p>
        </w:tc>
        <w:tc>
          <w:tcPr>
            <w:tcW w:w="1170" w:type="dxa"/>
            <w:vAlign w:val="center"/>
          </w:tcPr>
          <w:p w:rsidR="00347BA2" w:rsidRDefault="00262BE8">
            <w:pPr>
              <w:jc w:val="center"/>
              <w:rPr>
                <w:rFonts w:ascii="Arial" w:hAnsi="Arial"/>
                <w:sz w:val="18"/>
              </w:rPr>
            </w:pPr>
            <w:r>
              <w:rPr>
                <w:rFonts w:ascii="Arial" w:hAnsi="Arial"/>
                <w:sz w:val="18"/>
              </w:rPr>
              <w:t>45 (0.3)</w:t>
            </w:r>
          </w:p>
        </w:tc>
        <w:tc>
          <w:tcPr>
            <w:tcW w:w="1080" w:type="dxa"/>
            <w:vAlign w:val="center"/>
          </w:tcPr>
          <w:p w:rsidR="00347BA2" w:rsidRDefault="00262BE8">
            <w:pPr>
              <w:jc w:val="center"/>
              <w:rPr>
                <w:rFonts w:ascii="Arial" w:hAnsi="Arial"/>
                <w:sz w:val="18"/>
              </w:rPr>
            </w:pPr>
            <w:r>
              <w:rPr>
                <w:rFonts w:ascii="Arial" w:hAnsi="Arial"/>
                <w:sz w:val="18"/>
              </w:rPr>
              <w:t>45 (0.3)</w:t>
            </w:r>
          </w:p>
        </w:tc>
        <w:tc>
          <w:tcPr>
            <w:tcW w:w="720" w:type="dxa"/>
            <w:vAlign w:val="center"/>
          </w:tcPr>
          <w:p w:rsidR="00347BA2" w:rsidRDefault="00262BE8">
            <w:pPr>
              <w:jc w:val="center"/>
              <w:rPr>
                <w:rFonts w:ascii="Arial" w:hAnsi="Arial"/>
                <w:sz w:val="18"/>
              </w:rPr>
            </w:pPr>
            <w:r>
              <w:rPr>
                <w:rFonts w:ascii="Arial" w:hAnsi="Arial"/>
                <w:sz w:val="18"/>
              </w:rPr>
              <w:t>96</w:t>
            </w:r>
          </w:p>
        </w:tc>
        <w:tc>
          <w:tcPr>
            <w:tcW w:w="720" w:type="dxa"/>
            <w:vAlign w:val="center"/>
          </w:tcPr>
          <w:p w:rsidR="00347BA2" w:rsidRDefault="00262BE8">
            <w:pPr>
              <w:jc w:val="center"/>
              <w:rPr>
                <w:rFonts w:ascii="Arial" w:hAnsi="Arial"/>
                <w:sz w:val="18"/>
              </w:rPr>
            </w:pPr>
            <w:r>
              <w:rPr>
                <w:rFonts w:ascii="Arial" w:hAnsi="Arial"/>
                <w:sz w:val="18"/>
              </w:rPr>
              <w:t>116</w:t>
            </w:r>
          </w:p>
        </w:tc>
        <w:tc>
          <w:tcPr>
            <w:tcW w:w="1170" w:type="dxa"/>
            <w:vAlign w:val="center"/>
          </w:tcPr>
          <w:p w:rsidR="00347BA2" w:rsidRDefault="00262BE8">
            <w:pPr>
              <w:jc w:val="center"/>
              <w:rPr>
                <w:rFonts w:ascii="Arial" w:hAnsi="Arial"/>
                <w:sz w:val="18"/>
              </w:rPr>
            </w:pPr>
            <w:r>
              <w:rPr>
                <w:rFonts w:ascii="Arial" w:hAnsi="Arial"/>
                <w:sz w:val="18"/>
              </w:rPr>
              <w:t xml:space="preserve">1” </w:t>
            </w:r>
          </w:p>
        </w:tc>
        <w:tc>
          <w:tcPr>
            <w:tcW w:w="630" w:type="dxa"/>
            <w:vAlign w:val="center"/>
          </w:tcPr>
          <w:p w:rsidR="00347BA2" w:rsidRDefault="00262BE8">
            <w:pPr>
              <w:jc w:val="center"/>
              <w:rPr>
                <w:rFonts w:ascii="Arial" w:hAnsi="Arial"/>
                <w:sz w:val="18"/>
              </w:rPr>
            </w:pPr>
            <w:r>
              <w:rPr>
                <w:rFonts w:ascii="Arial" w:hAnsi="Arial"/>
                <w:sz w:val="18"/>
              </w:rPr>
              <w:t>1”</w:t>
            </w:r>
          </w:p>
        </w:tc>
        <w:tc>
          <w:tcPr>
            <w:tcW w:w="1530" w:type="dxa"/>
            <w:vMerge/>
            <w:vAlign w:val="center"/>
          </w:tcPr>
          <w:p w:rsidR="00347BA2" w:rsidRDefault="00347BA2">
            <w:pPr>
              <w:jc w:val="center"/>
              <w:rPr>
                <w:rFonts w:ascii="Arial" w:hAnsi="Arial"/>
                <w:sz w:val="18"/>
              </w:rPr>
            </w:pPr>
          </w:p>
        </w:tc>
      </w:tr>
    </w:tbl>
    <w:p w:rsidR="00347BA2" w:rsidRDefault="00347BA2"/>
    <w:p w:rsidR="00347BA2" w:rsidRDefault="00262BE8">
      <w:pPr>
        <w:autoSpaceDE w:val="0"/>
        <w:autoSpaceDN w:val="0"/>
        <w:adjustRightInd w:val="0"/>
        <w:rPr>
          <w:rFonts w:ascii="Arial" w:hAnsi="Arial"/>
          <w:sz w:val="20"/>
        </w:rPr>
      </w:pPr>
      <w:r>
        <w:rPr>
          <w:rFonts w:ascii="Arial" w:hAnsi="Arial"/>
          <w:sz w:val="20"/>
        </w:rPr>
        <w:t>* LKN47-VS has 1” NPT connections</w:t>
      </w:r>
    </w:p>
    <w:p w:rsidR="00347BA2" w:rsidRDefault="00347BA2"/>
    <w:p w:rsidR="00347BA2" w:rsidRDefault="00347BA2">
      <w:pPr>
        <w:tabs>
          <w:tab w:val="left" w:pos="990"/>
        </w:tabs>
        <w:rPr>
          <w:sz w:val="22"/>
        </w:rPr>
      </w:pPr>
    </w:p>
    <w:p w:rsidR="00347BA2" w:rsidRDefault="00FD7360" w:rsidP="00F428AB">
      <w:pPr>
        <w:pStyle w:val="Heading2"/>
      </w:pPr>
      <w:r>
        <w:t xml:space="preserve">Table 2   </w:t>
      </w:r>
      <w:r w:rsidR="00262BE8">
        <w:t>Materials of Construction</w:t>
      </w:r>
    </w:p>
    <w:p w:rsidR="00347BA2" w:rsidRDefault="00347BA2">
      <w:pPr>
        <w:tabs>
          <w:tab w:val="left" w:pos="990"/>
        </w:tabs>
        <w:rPr>
          <w:b/>
          <w:bCs/>
          <w:sz w:val="22"/>
        </w:rPr>
      </w:pPr>
    </w:p>
    <w:tbl>
      <w:tblPr>
        <w:tblW w:w="84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189"/>
        <w:gridCol w:w="1446"/>
        <w:gridCol w:w="1080"/>
        <w:gridCol w:w="810"/>
        <w:gridCol w:w="1350"/>
        <w:gridCol w:w="1080"/>
        <w:gridCol w:w="1080"/>
      </w:tblGrid>
      <w:tr w:rsidR="00347BA2">
        <w:trPr>
          <w:trHeight w:val="230"/>
          <w:jc w:val="right"/>
        </w:trPr>
        <w:tc>
          <w:tcPr>
            <w:tcW w:w="3084" w:type="dxa"/>
            <w:gridSpan w:val="3"/>
            <w:vAlign w:val="center"/>
          </w:tcPr>
          <w:p w:rsidR="00347BA2" w:rsidRDefault="00262BE8">
            <w:pPr>
              <w:jc w:val="center"/>
              <w:rPr>
                <w:rFonts w:ascii="Arial" w:hAnsi="Arial"/>
                <w:b/>
                <w:sz w:val="18"/>
              </w:rPr>
            </w:pPr>
            <w:r>
              <w:rPr>
                <w:rFonts w:ascii="Arial" w:hAnsi="Arial"/>
                <w:b/>
                <w:sz w:val="18"/>
              </w:rPr>
              <w:t>Material symbol</w:t>
            </w:r>
          </w:p>
        </w:tc>
        <w:tc>
          <w:tcPr>
            <w:tcW w:w="1080" w:type="dxa"/>
            <w:vAlign w:val="center"/>
          </w:tcPr>
          <w:p w:rsidR="00347BA2" w:rsidRDefault="00262BE8">
            <w:pPr>
              <w:jc w:val="center"/>
              <w:rPr>
                <w:rFonts w:ascii="Arial" w:hAnsi="Arial"/>
                <w:b/>
                <w:sz w:val="18"/>
              </w:rPr>
            </w:pPr>
            <w:r>
              <w:rPr>
                <w:rFonts w:ascii="Arial" w:hAnsi="Arial"/>
                <w:b/>
                <w:sz w:val="18"/>
              </w:rPr>
              <w:t>VC</w:t>
            </w:r>
          </w:p>
        </w:tc>
        <w:tc>
          <w:tcPr>
            <w:tcW w:w="810" w:type="dxa"/>
            <w:vAlign w:val="center"/>
          </w:tcPr>
          <w:p w:rsidR="00347BA2" w:rsidRDefault="00262BE8">
            <w:pPr>
              <w:jc w:val="center"/>
              <w:rPr>
                <w:rFonts w:ascii="Arial" w:hAnsi="Arial"/>
                <w:b/>
                <w:sz w:val="18"/>
              </w:rPr>
            </w:pPr>
            <w:r>
              <w:rPr>
                <w:rFonts w:ascii="Arial" w:hAnsi="Arial"/>
                <w:b/>
                <w:sz w:val="18"/>
              </w:rPr>
              <w:t>VH</w:t>
            </w:r>
          </w:p>
        </w:tc>
        <w:tc>
          <w:tcPr>
            <w:tcW w:w="1350" w:type="dxa"/>
            <w:vAlign w:val="center"/>
          </w:tcPr>
          <w:p w:rsidR="00347BA2" w:rsidRDefault="00262BE8">
            <w:pPr>
              <w:jc w:val="center"/>
              <w:rPr>
                <w:rFonts w:ascii="Arial" w:hAnsi="Arial"/>
                <w:b/>
                <w:sz w:val="18"/>
              </w:rPr>
            </w:pPr>
            <w:r>
              <w:rPr>
                <w:rFonts w:ascii="Arial" w:hAnsi="Arial"/>
                <w:b/>
                <w:sz w:val="18"/>
              </w:rPr>
              <w:t>VS</w:t>
            </w:r>
          </w:p>
        </w:tc>
        <w:tc>
          <w:tcPr>
            <w:tcW w:w="1080" w:type="dxa"/>
            <w:vAlign w:val="center"/>
          </w:tcPr>
          <w:p w:rsidR="00347BA2" w:rsidRDefault="00262BE8">
            <w:pPr>
              <w:jc w:val="center"/>
              <w:rPr>
                <w:rFonts w:ascii="Arial" w:hAnsi="Arial"/>
                <w:b/>
                <w:sz w:val="18"/>
              </w:rPr>
            </w:pPr>
            <w:r>
              <w:rPr>
                <w:rFonts w:ascii="Arial" w:hAnsi="Arial"/>
                <w:b/>
                <w:sz w:val="18"/>
              </w:rPr>
              <w:t>TC</w:t>
            </w:r>
          </w:p>
        </w:tc>
        <w:tc>
          <w:tcPr>
            <w:tcW w:w="1080" w:type="dxa"/>
            <w:vAlign w:val="center"/>
          </w:tcPr>
          <w:p w:rsidR="00347BA2" w:rsidRDefault="00262BE8">
            <w:pPr>
              <w:jc w:val="center"/>
              <w:rPr>
                <w:rFonts w:ascii="Arial" w:hAnsi="Arial"/>
                <w:b/>
                <w:sz w:val="18"/>
              </w:rPr>
            </w:pPr>
            <w:r>
              <w:rPr>
                <w:rFonts w:ascii="Arial" w:hAnsi="Arial"/>
                <w:b/>
                <w:sz w:val="18"/>
              </w:rPr>
              <w:t>S6</w:t>
            </w:r>
          </w:p>
        </w:tc>
      </w:tr>
      <w:tr w:rsidR="00347BA2">
        <w:trPr>
          <w:cantSplit/>
          <w:trHeight w:val="230"/>
          <w:jc w:val="right"/>
        </w:trPr>
        <w:tc>
          <w:tcPr>
            <w:tcW w:w="449" w:type="dxa"/>
            <w:vMerge w:val="restart"/>
            <w:textDirection w:val="btLr"/>
            <w:vAlign w:val="center"/>
          </w:tcPr>
          <w:p w:rsidR="00347BA2" w:rsidRDefault="00262BE8">
            <w:pPr>
              <w:ind w:left="113" w:right="113"/>
              <w:jc w:val="center"/>
              <w:rPr>
                <w:rFonts w:ascii="Arial" w:hAnsi="Arial"/>
                <w:sz w:val="18"/>
              </w:rPr>
            </w:pPr>
            <w:r>
              <w:rPr>
                <w:rFonts w:ascii="Arial" w:hAnsi="Arial"/>
                <w:sz w:val="18"/>
              </w:rPr>
              <w:t>Part</w:t>
            </w:r>
          </w:p>
        </w:tc>
        <w:tc>
          <w:tcPr>
            <w:tcW w:w="2635" w:type="dxa"/>
            <w:gridSpan w:val="2"/>
            <w:vAlign w:val="center"/>
          </w:tcPr>
          <w:p w:rsidR="00347BA2" w:rsidRDefault="00262BE8">
            <w:pPr>
              <w:rPr>
                <w:rFonts w:ascii="Arial" w:hAnsi="Arial"/>
                <w:sz w:val="18"/>
              </w:rPr>
            </w:pPr>
            <w:r>
              <w:rPr>
                <w:rFonts w:ascii="Arial" w:hAnsi="Arial"/>
                <w:sz w:val="18"/>
              </w:rPr>
              <w:t>Pump head</w:t>
            </w:r>
          </w:p>
        </w:tc>
        <w:tc>
          <w:tcPr>
            <w:tcW w:w="1080" w:type="dxa"/>
            <w:vAlign w:val="center"/>
          </w:tcPr>
          <w:p w:rsidR="00347BA2" w:rsidRDefault="00262BE8">
            <w:pPr>
              <w:jc w:val="center"/>
              <w:rPr>
                <w:rFonts w:ascii="Arial" w:hAnsi="Arial"/>
                <w:sz w:val="18"/>
              </w:rPr>
            </w:pPr>
            <w:r>
              <w:rPr>
                <w:rFonts w:ascii="Arial" w:hAnsi="Arial"/>
                <w:sz w:val="18"/>
              </w:rPr>
              <w:t>PVC</w:t>
            </w:r>
          </w:p>
        </w:tc>
        <w:tc>
          <w:tcPr>
            <w:tcW w:w="810" w:type="dxa"/>
            <w:vAlign w:val="center"/>
          </w:tcPr>
          <w:p w:rsidR="00347BA2" w:rsidRDefault="00262BE8">
            <w:pPr>
              <w:jc w:val="center"/>
              <w:rPr>
                <w:rFonts w:ascii="Arial" w:hAnsi="Arial"/>
                <w:sz w:val="18"/>
              </w:rPr>
            </w:pPr>
            <w:r>
              <w:rPr>
                <w:rFonts w:ascii="Arial" w:hAnsi="Arial"/>
                <w:sz w:val="18"/>
              </w:rPr>
              <w:t>PVC</w:t>
            </w:r>
          </w:p>
        </w:tc>
        <w:tc>
          <w:tcPr>
            <w:tcW w:w="1350" w:type="dxa"/>
            <w:vAlign w:val="center"/>
          </w:tcPr>
          <w:p w:rsidR="00347BA2" w:rsidRDefault="00262BE8">
            <w:pPr>
              <w:jc w:val="center"/>
              <w:rPr>
                <w:rFonts w:ascii="Arial" w:hAnsi="Arial"/>
                <w:sz w:val="18"/>
              </w:rPr>
            </w:pPr>
            <w:r>
              <w:rPr>
                <w:rFonts w:ascii="Arial" w:hAnsi="Arial"/>
                <w:sz w:val="18"/>
              </w:rPr>
              <w:t>PVC</w:t>
            </w:r>
          </w:p>
        </w:tc>
        <w:tc>
          <w:tcPr>
            <w:tcW w:w="1080" w:type="dxa"/>
            <w:vAlign w:val="center"/>
          </w:tcPr>
          <w:p w:rsidR="00347BA2" w:rsidRDefault="00262BE8">
            <w:pPr>
              <w:jc w:val="center"/>
              <w:rPr>
                <w:rFonts w:ascii="Arial" w:hAnsi="Arial"/>
                <w:sz w:val="18"/>
              </w:rPr>
            </w:pPr>
            <w:r>
              <w:rPr>
                <w:rFonts w:ascii="Arial" w:hAnsi="Arial"/>
                <w:sz w:val="18"/>
              </w:rPr>
              <w:t>PVDF</w:t>
            </w:r>
          </w:p>
        </w:tc>
        <w:tc>
          <w:tcPr>
            <w:tcW w:w="1080" w:type="dxa"/>
            <w:vAlign w:val="center"/>
          </w:tcPr>
          <w:p w:rsidR="00347BA2" w:rsidRDefault="00262BE8">
            <w:pPr>
              <w:jc w:val="center"/>
              <w:rPr>
                <w:rFonts w:ascii="Arial" w:hAnsi="Arial"/>
                <w:sz w:val="18"/>
              </w:rPr>
            </w:pPr>
            <w:r>
              <w:rPr>
                <w:rFonts w:ascii="Arial" w:hAnsi="Arial"/>
                <w:sz w:val="18"/>
              </w:rPr>
              <w:t>SS316</w:t>
            </w:r>
          </w:p>
        </w:tc>
      </w:tr>
      <w:tr w:rsidR="00347BA2">
        <w:trPr>
          <w:cantSplit/>
          <w:trHeight w:val="230"/>
          <w:jc w:val="right"/>
        </w:trPr>
        <w:tc>
          <w:tcPr>
            <w:tcW w:w="449" w:type="dxa"/>
            <w:vMerge/>
            <w:vAlign w:val="center"/>
          </w:tcPr>
          <w:p w:rsidR="00347BA2" w:rsidRDefault="00347BA2">
            <w:pPr>
              <w:jc w:val="center"/>
              <w:rPr>
                <w:rFonts w:ascii="Arial" w:hAnsi="Arial"/>
                <w:sz w:val="18"/>
              </w:rPr>
            </w:pPr>
          </w:p>
        </w:tc>
        <w:tc>
          <w:tcPr>
            <w:tcW w:w="2635" w:type="dxa"/>
            <w:gridSpan w:val="2"/>
            <w:vAlign w:val="center"/>
          </w:tcPr>
          <w:p w:rsidR="00347BA2" w:rsidRDefault="00262BE8">
            <w:pPr>
              <w:rPr>
                <w:rFonts w:ascii="Arial" w:hAnsi="Arial"/>
                <w:sz w:val="18"/>
              </w:rPr>
            </w:pPr>
            <w:r>
              <w:rPr>
                <w:rFonts w:ascii="Arial" w:hAnsi="Arial"/>
                <w:sz w:val="18"/>
              </w:rPr>
              <w:t>Valve ball</w:t>
            </w:r>
          </w:p>
        </w:tc>
        <w:tc>
          <w:tcPr>
            <w:tcW w:w="1080" w:type="dxa"/>
            <w:vAlign w:val="center"/>
          </w:tcPr>
          <w:p w:rsidR="00347BA2" w:rsidRDefault="00262BE8">
            <w:pPr>
              <w:jc w:val="center"/>
              <w:rPr>
                <w:rFonts w:ascii="Arial" w:hAnsi="Arial"/>
                <w:sz w:val="18"/>
              </w:rPr>
            </w:pPr>
            <w:r>
              <w:rPr>
                <w:rFonts w:ascii="Arial" w:hAnsi="Arial"/>
                <w:sz w:val="18"/>
              </w:rPr>
              <w:t>CE</w:t>
            </w:r>
          </w:p>
        </w:tc>
        <w:tc>
          <w:tcPr>
            <w:tcW w:w="810" w:type="dxa"/>
            <w:vAlign w:val="center"/>
          </w:tcPr>
          <w:p w:rsidR="00347BA2" w:rsidRDefault="00262BE8">
            <w:pPr>
              <w:jc w:val="center"/>
              <w:rPr>
                <w:rFonts w:ascii="Arial" w:hAnsi="Arial"/>
                <w:sz w:val="18"/>
              </w:rPr>
            </w:pPr>
            <w:r>
              <w:rPr>
                <w:rFonts w:ascii="Arial" w:hAnsi="Arial"/>
                <w:sz w:val="18"/>
              </w:rPr>
              <w:t>HC</w:t>
            </w:r>
          </w:p>
        </w:tc>
        <w:tc>
          <w:tcPr>
            <w:tcW w:w="1350" w:type="dxa"/>
            <w:vAlign w:val="center"/>
          </w:tcPr>
          <w:p w:rsidR="00347BA2" w:rsidRDefault="00262BE8">
            <w:pPr>
              <w:jc w:val="center"/>
              <w:rPr>
                <w:rFonts w:ascii="Arial" w:hAnsi="Arial"/>
                <w:sz w:val="18"/>
              </w:rPr>
            </w:pPr>
            <w:r>
              <w:rPr>
                <w:rFonts w:ascii="Arial" w:hAnsi="Arial"/>
                <w:sz w:val="18"/>
              </w:rPr>
              <w:t>HC/SS304</w:t>
            </w:r>
          </w:p>
        </w:tc>
        <w:tc>
          <w:tcPr>
            <w:tcW w:w="1080" w:type="dxa"/>
            <w:vAlign w:val="center"/>
          </w:tcPr>
          <w:p w:rsidR="00347BA2" w:rsidRDefault="00262BE8">
            <w:pPr>
              <w:jc w:val="center"/>
              <w:rPr>
                <w:rFonts w:ascii="Arial" w:hAnsi="Arial"/>
                <w:sz w:val="18"/>
              </w:rPr>
            </w:pPr>
            <w:r>
              <w:rPr>
                <w:rFonts w:ascii="Arial" w:hAnsi="Arial"/>
                <w:sz w:val="18"/>
              </w:rPr>
              <w:t>CE</w:t>
            </w:r>
          </w:p>
        </w:tc>
        <w:tc>
          <w:tcPr>
            <w:tcW w:w="1080" w:type="dxa"/>
            <w:vAlign w:val="center"/>
          </w:tcPr>
          <w:p w:rsidR="00347BA2" w:rsidRDefault="00262BE8">
            <w:pPr>
              <w:jc w:val="center"/>
              <w:rPr>
                <w:rFonts w:ascii="Arial" w:hAnsi="Arial"/>
                <w:sz w:val="18"/>
              </w:rPr>
            </w:pPr>
            <w:r>
              <w:rPr>
                <w:rFonts w:ascii="Arial" w:hAnsi="Arial"/>
                <w:sz w:val="18"/>
              </w:rPr>
              <w:t>HC</w:t>
            </w:r>
          </w:p>
        </w:tc>
      </w:tr>
      <w:tr w:rsidR="00347BA2">
        <w:trPr>
          <w:cantSplit/>
          <w:trHeight w:val="230"/>
          <w:jc w:val="right"/>
        </w:trPr>
        <w:tc>
          <w:tcPr>
            <w:tcW w:w="449" w:type="dxa"/>
            <w:vMerge/>
            <w:vAlign w:val="center"/>
          </w:tcPr>
          <w:p w:rsidR="00347BA2" w:rsidRDefault="00347BA2">
            <w:pPr>
              <w:jc w:val="center"/>
              <w:rPr>
                <w:rFonts w:ascii="Arial" w:hAnsi="Arial"/>
                <w:sz w:val="18"/>
              </w:rPr>
            </w:pPr>
          </w:p>
        </w:tc>
        <w:tc>
          <w:tcPr>
            <w:tcW w:w="1189" w:type="dxa"/>
            <w:vMerge w:val="restart"/>
            <w:vAlign w:val="center"/>
          </w:tcPr>
          <w:p w:rsidR="00347BA2" w:rsidRDefault="00262BE8">
            <w:pPr>
              <w:rPr>
                <w:rFonts w:ascii="Arial" w:hAnsi="Arial"/>
                <w:sz w:val="18"/>
              </w:rPr>
            </w:pPr>
            <w:r>
              <w:rPr>
                <w:rFonts w:ascii="Arial" w:hAnsi="Arial"/>
                <w:sz w:val="18"/>
              </w:rPr>
              <w:t>Valve seat</w:t>
            </w:r>
          </w:p>
        </w:tc>
        <w:tc>
          <w:tcPr>
            <w:tcW w:w="1446" w:type="dxa"/>
            <w:vAlign w:val="center"/>
          </w:tcPr>
          <w:p w:rsidR="00347BA2" w:rsidRDefault="00262BE8">
            <w:pPr>
              <w:jc w:val="center"/>
              <w:rPr>
                <w:rFonts w:ascii="Arial" w:hAnsi="Arial"/>
                <w:sz w:val="18"/>
              </w:rPr>
            </w:pPr>
            <w:r>
              <w:rPr>
                <w:rFonts w:ascii="Arial" w:hAnsi="Arial"/>
                <w:sz w:val="18"/>
              </w:rPr>
              <w:t>Type 32</w:t>
            </w:r>
          </w:p>
        </w:tc>
        <w:tc>
          <w:tcPr>
            <w:tcW w:w="1080" w:type="dxa"/>
            <w:vAlign w:val="center"/>
          </w:tcPr>
          <w:p w:rsidR="00347BA2" w:rsidRDefault="00262BE8">
            <w:pPr>
              <w:jc w:val="center"/>
              <w:rPr>
                <w:rFonts w:ascii="Arial" w:hAnsi="Arial"/>
                <w:sz w:val="18"/>
              </w:rPr>
            </w:pPr>
            <w:r>
              <w:rPr>
                <w:rFonts w:ascii="Arial" w:hAnsi="Arial"/>
                <w:sz w:val="18"/>
              </w:rPr>
              <w:t>FKM</w:t>
            </w:r>
          </w:p>
        </w:tc>
        <w:tc>
          <w:tcPr>
            <w:tcW w:w="810" w:type="dxa"/>
            <w:vAlign w:val="center"/>
          </w:tcPr>
          <w:p w:rsidR="00347BA2" w:rsidRDefault="00262BE8">
            <w:pPr>
              <w:jc w:val="center"/>
              <w:rPr>
                <w:rFonts w:ascii="Arial" w:hAnsi="Arial"/>
                <w:sz w:val="18"/>
              </w:rPr>
            </w:pPr>
            <w:r>
              <w:rPr>
                <w:rFonts w:ascii="Arial" w:hAnsi="Arial"/>
                <w:sz w:val="18"/>
              </w:rPr>
              <w:t>EPDM</w:t>
            </w:r>
          </w:p>
        </w:tc>
        <w:tc>
          <w:tcPr>
            <w:tcW w:w="1350" w:type="dxa"/>
            <w:vAlign w:val="center"/>
          </w:tcPr>
          <w:p w:rsidR="00347BA2" w:rsidRDefault="00262BE8">
            <w:pPr>
              <w:jc w:val="center"/>
              <w:rPr>
                <w:rFonts w:ascii="Arial" w:hAnsi="Arial"/>
                <w:sz w:val="18"/>
              </w:rPr>
            </w:pPr>
            <w:r>
              <w:rPr>
                <w:rFonts w:ascii="Arial" w:hAnsi="Arial"/>
                <w:sz w:val="18"/>
              </w:rPr>
              <w:t>SS304</w:t>
            </w:r>
          </w:p>
        </w:tc>
        <w:tc>
          <w:tcPr>
            <w:tcW w:w="1080" w:type="dxa"/>
            <w:vAlign w:val="center"/>
          </w:tcPr>
          <w:p w:rsidR="00347BA2" w:rsidRDefault="00262BE8">
            <w:pPr>
              <w:jc w:val="center"/>
              <w:rPr>
                <w:rFonts w:ascii="Arial" w:hAnsi="Arial"/>
                <w:sz w:val="18"/>
              </w:rPr>
            </w:pPr>
            <w:r>
              <w:rPr>
                <w:rFonts w:ascii="Arial" w:hAnsi="Arial"/>
                <w:sz w:val="18"/>
              </w:rPr>
              <w:t>FKM</w:t>
            </w:r>
          </w:p>
        </w:tc>
        <w:tc>
          <w:tcPr>
            <w:tcW w:w="1080" w:type="dxa"/>
            <w:vAlign w:val="center"/>
          </w:tcPr>
          <w:p w:rsidR="00347BA2" w:rsidRDefault="00262BE8">
            <w:pPr>
              <w:jc w:val="center"/>
              <w:rPr>
                <w:rFonts w:ascii="Arial" w:hAnsi="Arial"/>
                <w:sz w:val="18"/>
              </w:rPr>
            </w:pPr>
            <w:r>
              <w:rPr>
                <w:rFonts w:ascii="Arial" w:hAnsi="Arial"/>
                <w:sz w:val="18"/>
              </w:rPr>
              <w:t>SS316</w:t>
            </w:r>
          </w:p>
        </w:tc>
      </w:tr>
      <w:tr w:rsidR="00347BA2">
        <w:trPr>
          <w:cantSplit/>
          <w:trHeight w:val="230"/>
          <w:jc w:val="right"/>
        </w:trPr>
        <w:tc>
          <w:tcPr>
            <w:tcW w:w="449" w:type="dxa"/>
            <w:vMerge/>
            <w:vAlign w:val="center"/>
          </w:tcPr>
          <w:p w:rsidR="00347BA2" w:rsidRDefault="00347BA2">
            <w:pPr>
              <w:jc w:val="center"/>
              <w:rPr>
                <w:rFonts w:ascii="Arial" w:hAnsi="Arial"/>
                <w:sz w:val="18"/>
              </w:rPr>
            </w:pPr>
          </w:p>
        </w:tc>
        <w:tc>
          <w:tcPr>
            <w:tcW w:w="1189" w:type="dxa"/>
            <w:vMerge/>
            <w:vAlign w:val="center"/>
          </w:tcPr>
          <w:p w:rsidR="00347BA2" w:rsidRDefault="00347BA2">
            <w:pPr>
              <w:jc w:val="center"/>
              <w:rPr>
                <w:rFonts w:ascii="Arial" w:hAnsi="Arial"/>
                <w:sz w:val="18"/>
              </w:rPr>
            </w:pPr>
          </w:p>
        </w:tc>
        <w:tc>
          <w:tcPr>
            <w:tcW w:w="1446" w:type="dxa"/>
            <w:vAlign w:val="center"/>
          </w:tcPr>
          <w:p w:rsidR="00347BA2" w:rsidRDefault="00262BE8">
            <w:pPr>
              <w:jc w:val="center"/>
              <w:rPr>
                <w:rFonts w:ascii="Arial" w:hAnsi="Arial"/>
                <w:sz w:val="18"/>
              </w:rPr>
            </w:pPr>
            <w:r>
              <w:rPr>
                <w:rFonts w:ascii="Arial" w:hAnsi="Arial"/>
                <w:sz w:val="18"/>
              </w:rPr>
              <w:t>Type 45 to 57</w:t>
            </w:r>
          </w:p>
        </w:tc>
        <w:tc>
          <w:tcPr>
            <w:tcW w:w="1080" w:type="dxa"/>
            <w:vAlign w:val="center"/>
          </w:tcPr>
          <w:p w:rsidR="00347BA2" w:rsidRDefault="00262BE8">
            <w:pPr>
              <w:jc w:val="center"/>
              <w:rPr>
                <w:rFonts w:ascii="Arial" w:hAnsi="Arial"/>
                <w:sz w:val="18"/>
              </w:rPr>
            </w:pPr>
            <w:r>
              <w:rPr>
                <w:rFonts w:ascii="Arial" w:hAnsi="Arial"/>
                <w:sz w:val="18"/>
              </w:rPr>
              <w:t>PVC</w:t>
            </w:r>
          </w:p>
        </w:tc>
        <w:tc>
          <w:tcPr>
            <w:tcW w:w="810" w:type="dxa"/>
            <w:vAlign w:val="center"/>
          </w:tcPr>
          <w:p w:rsidR="00347BA2" w:rsidRDefault="00262BE8">
            <w:pPr>
              <w:jc w:val="center"/>
              <w:rPr>
                <w:rFonts w:ascii="Arial" w:hAnsi="Arial"/>
                <w:sz w:val="18"/>
              </w:rPr>
            </w:pPr>
            <w:r>
              <w:rPr>
                <w:rFonts w:ascii="Arial" w:hAnsi="Arial"/>
                <w:sz w:val="18"/>
              </w:rPr>
              <w:t>PVC</w:t>
            </w:r>
          </w:p>
        </w:tc>
        <w:tc>
          <w:tcPr>
            <w:tcW w:w="1350" w:type="dxa"/>
            <w:vAlign w:val="center"/>
          </w:tcPr>
          <w:p w:rsidR="00347BA2" w:rsidRDefault="00262BE8">
            <w:pPr>
              <w:jc w:val="center"/>
              <w:rPr>
                <w:rFonts w:ascii="Arial" w:hAnsi="Arial"/>
                <w:sz w:val="18"/>
              </w:rPr>
            </w:pPr>
            <w:r>
              <w:rPr>
                <w:rFonts w:ascii="Arial" w:hAnsi="Arial"/>
                <w:sz w:val="18"/>
              </w:rPr>
              <w:t>SS304</w:t>
            </w:r>
          </w:p>
        </w:tc>
        <w:tc>
          <w:tcPr>
            <w:tcW w:w="1080" w:type="dxa"/>
            <w:vAlign w:val="center"/>
          </w:tcPr>
          <w:p w:rsidR="00347BA2" w:rsidRDefault="00262BE8">
            <w:pPr>
              <w:jc w:val="center"/>
              <w:rPr>
                <w:rFonts w:ascii="Arial" w:hAnsi="Arial"/>
                <w:sz w:val="18"/>
              </w:rPr>
            </w:pPr>
            <w:r>
              <w:rPr>
                <w:rFonts w:ascii="Arial" w:hAnsi="Arial"/>
                <w:sz w:val="18"/>
              </w:rPr>
              <w:t>PVDF</w:t>
            </w:r>
          </w:p>
        </w:tc>
        <w:tc>
          <w:tcPr>
            <w:tcW w:w="1080" w:type="dxa"/>
            <w:vAlign w:val="center"/>
          </w:tcPr>
          <w:p w:rsidR="00347BA2" w:rsidRDefault="00262BE8">
            <w:pPr>
              <w:jc w:val="center"/>
              <w:rPr>
                <w:rFonts w:ascii="Arial" w:hAnsi="Arial"/>
                <w:sz w:val="18"/>
              </w:rPr>
            </w:pPr>
            <w:r>
              <w:rPr>
                <w:rFonts w:ascii="Arial" w:hAnsi="Arial"/>
                <w:sz w:val="18"/>
              </w:rPr>
              <w:t>SS316</w:t>
            </w:r>
          </w:p>
        </w:tc>
      </w:tr>
      <w:tr w:rsidR="00347BA2">
        <w:trPr>
          <w:cantSplit/>
          <w:trHeight w:val="230"/>
          <w:jc w:val="right"/>
        </w:trPr>
        <w:tc>
          <w:tcPr>
            <w:tcW w:w="449" w:type="dxa"/>
            <w:vMerge/>
            <w:vAlign w:val="center"/>
          </w:tcPr>
          <w:p w:rsidR="00347BA2" w:rsidRDefault="00347BA2">
            <w:pPr>
              <w:jc w:val="center"/>
              <w:rPr>
                <w:rFonts w:ascii="Arial" w:hAnsi="Arial"/>
                <w:sz w:val="18"/>
              </w:rPr>
            </w:pPr>
          </w:p>
        </w:tc>
        <w:tc>
          <w:tcPr>
            <w:tcW w:w="2635" w:type="dxa"/>
            <w:gridSpan w:val="2"/>
            <w:vAlign w:val="center"/>
          </w:tcPr>
          <w:p w:rsidR="00347BA2" w:rsidRDefault="00262BE8">
            <w:pPr>
              <w:rPr>
                <w:rFonts w:ascii="Arial" w:hAnsi="Arial"/>
                <w:sz w:val="18"/>
              </w:rPr>
            </w:pPr>
            <w:r>
              <w:rPr>
                <w:rFonts w:ascii="Arial" w:hAnsi="Arial"/>
                <w:sz w:val="18"/>
              </w:rPr>
              <w:t>O ring</w:t>
            </w:r>
          </w:p>
        </w:tc>
        <w:tc>
          <w:tcPr>
            <w:tcW w:w="1080" w:type="dxa"/>
            <w:vAlign w:val="center"/>
          </w:tcPr>
          <w:p w:rsidR="00347BA2" w:rsidRDefault="00262BE8">
            <w:pPr>
              <w:jc w:val="center"/>
              <w:rPr>
                <w:rFonts w:ascii="Arial" w:hAnsi="Arial"/>
                <w:sz w:val="18"/>
              </w:rPr>
            </w:pPr>
            <w:r>
              <w:rPr>
                <w:rFonts w:ascii="Arial" w:hAnsi="Arial"/>
                <w:sz w:val="18"/>
              </w:rPr>
              <w:t>FKM</w:t>
            </w:r>
          </w:p>
        </w:tc>
        <w:tc>
          <w:tcPr>
            <w:tcW w:w="810" w:type="dxa"/>
            <w:vAlign w:val="center"/>
          </w:tcPr>
          <w:p w:rsidR="00347BA2" w:rsidRDefault="00262BE8">
            <w:pPr>
              <w:jc w:val="center"/>
              <w:rPr>
                <w:rFonts w:ascii="Arial" w:hAnsi="Arial"/>
                <w:sz w:val="18"/>
              </w:rPr>
            </w:pPr>
            <w:r>
              <w:rPr>
                <w:rFonts w:ascii="Arial" w:hAnsi="Arial"/>
                <w:sz w:val="18"/>
              </w:rPr>
              <w:t>EPDM</w:t>
            </w:r>
          </w:p>
        </w:tc>
        <w:tc>
          <w:tcPr>
            <w:tcW w:w="1350" w:type="dxa"/>
            <w:vAlign w:val="center"/>
          </w:tcPr>
          <w:p w:rsidR="00347BA2" w:rsidRDefault="00262BE8">
            <w:pPr>
              <w:jc w:val="center"/>
              <w:rPr>
                <w:rFonts w:ascii="Arial" w:hAnsi="Arial"/>
                <w:sz w:val="18"/>
              </w:rPr>
            </w:pPr>
            <w:r>
              <w:rPr>
                <w:rFonts w:ascii="Arial" w:hAnsi="Arial"/>
                <w:sz w:val="18"/>
              </w:rPr>
              <w:t>EPDM</w:t>
            </w:r>
          </w:p>
        </w:tc>
        <w:tc>
          <w:tcPr>
            <w:tcW w:w="1080" w:type="dxa"/>
            <w:vAlign w:val="center"/>
          </w:tcPr>
          <w:p w:rsidR="00347BA2" w:rsidRDefault="00262BE8">
            <w:pPr>
              <w:jc w:val="center"/>
              <w:rPr>
                <w:rFonts w:ascii="Arial" w:hAnsi="Arial"/>
                <w:sz w:val="18"/>
              </w:rPr>
            </w:pPr>
            <w:r>
              <w:rPr>
                <w:rFonts w:ascii="Arial" w:hAnsi="Arial"/>
                <w:sz w:val="18"/>
              </w:rPr>
              <w:t>FKM</w:t>
            </w:r>
          </w:p>
        </w:tc>
        <w:tc>
          <w:tcPr>
            <w:tcW w:w="1080" w:type="dxa"/>
            <w:vAlign w:val="center"/>
          </w:tcPr>
          <w:p w:rsidR="00347BA2" w:rsidRDefault="00262BE8">
            <w:pPr>
              <w:jc w:val="center"/>
              <w:rPr>
                <w:rFonts w:ascii="Arial" w:hAnsi="Arial"/>
                <w:sz w:val="18"/>
              </w:rPr>
            </w:pPr>
            <w:r>
              <w:rPr>
                <w:rFonts w:ascii="Arial" w:hAnsi="Arial"/>
                <w:sz w:val="18"/>
              </w:rPr>
              <w:t>-</w:t>
            </w:r>
          </w:p>
        </w:tc>
      </w:tr>
      <w:tr w:rsidR="00347BA2">
        <w:trPr>
          <w:cantSplit/>
          <w:trHeight w:val="230"/>
          <w:jc w:val="right"/>
        </w:trPr>
        <w:tc>
          <w:tcPr>
            <w:tcW w:w="449" w:type="dxa"/>
            <w:vMerge/>
            <w:vAlign w:val="center"/>
          </w:tcPr>
          <w:p w:rsidR="00347BA2" w:rsidRDefault="00347BA2">
            <w:pPr>
              <w:jc w:val="center"/>
              <w:rPr>
                <w:rFonts w:ascii="Arial" w:hAnsi="Arial"/>
                <w:sz w:val="18"/>
              </w:rPr>
            </w:pPr>
          </w:p>
        </w:tc>
        <w:tc>
          <w:tcPr>
            <w:tcW w:w="2635" w:type="dxa"/>
            <w:gridSpan w:val="2"/>
            <w:vAlign w:val="center"/>
          </w:tcPr>
          <w:p w:rsidR="00347BA2" w:rsidRDefault="00262BE8">
            <w:pPr>
              <w:rPr>
                <w:rFonts w:ascii="Arial" w:hAnsi="Arial"/>
                <w:sz w:val="18"/>
              </w:rPr>
            </w:pPr>
            <w:r>
              <w:rPr>
                <w:rFonts w:ascii="Arial" w:hAnsi="Arial"/>
                <w:sz w:val="18"/>
              </w:rPr>
              <w:t>Valve gasket</w:t>
            </w:r>
          </w:p>
        </w:tc>
        <w:tc>
          <w:tcPr>
            <w:tcW w:w="5400" w:type="dxa"/>
            <w:gridSpan w:val="5"/>
            <w:vAlign w:val="center"/>
          </w:tcPr>
          <w:p w:rsidR="00347BA2" w:rsidRDefault="00262BE8">
            <w:pPr>
              <w:jc w:val="center"/>
              <w:rPr>
                <w:rFonts w:ascii="Arial" w:hAnsi="Arial"/>
                <w:sz w:val="18"/>
              </w:rPr>
            </w:pPr>
            <w:r>
              <w:rPr>
                <w:rFonts w:ascii="Arial" w:hAnsi="Arial"/>
                <w:sz w:val="18"/>
              </w:rPr>
              <w:t>PTFE</w:t>
            </w:r>
          </w:p>
        </w:tc>
      </w:tr>
      <w:tr w:rsidR="00347BA2">
        <w:trPr>
          <w:cantSplit/>
          <w:trHeight w:val="230"/>
          <w:jc w:val="right"/>
        </w:trPr>
        <w:tc>
          <w:tcPr>
            <w:tcW w:w="449" w:type="dxa"/>
            <w:vMerge/>
            <w:vAlign w:val="center"/>
          </w:tcPr>
          <w:p w:rsidR="00347BA2" w:rsidRDefault="00347BA2">
            <w:pPr>
              <w:jc w:val="center"/>
              <w:rPr>
                <w:rFonts w:ascii="Arial" w:hAnsi="Arial"/>
                <w:sz w:val="18"/>
              </w:rPr>
            </w:pPr>
          </w:p>
        </w:tc>
        <w:tc>
          <w:tcPr>
            <w:tcW w:w="2635" w:type="dxa"/>
            <w:gridSpan w:val="2"/>
            <w:vAlign w:val="center"/>
          </w:tcPr>
          <w:p w:rsidR="00347BA2" w:rsidRDefault="00262BE8">
            <w:pPr>
              <w:rPr>
                <w:rFonts w:ascii="Arial" w:hAnsi="Arial"/>
                <w:sz w:val="18"/>
              </w:rPr>
            </w:pPr>
            <w:r>
              <w:rPr>
                <w:rFonts w:ascii="Arial" w:hAnsi="Arial"/>
                <w:sz w:val="18"/>
              </w:rPr>
              <w:t>Diaphragm</w:t>
            </w:r>
          </w:p>
        </w:tc>
        <w:tc>
          <w:tcPr>
            <w:tcW w:w="5400" w:type="dxa"/>
            <w:gridSpan w:val="5"/>
            <w:vAlign w:val="center"/>
          </w:tcPr>
          <w:p w:rsidR="00347BA2" w:rsidRDefault="00262BE8">
            <w:pPr>
              <w:jc w:val="center"/>
              <w:rPr>
                <w:rFonts w:ascii="Arial" w:hAnsi="Arial"/>
                <w:sz w:val="18"/>
              </w:rPr>
            </w:pPr>
            <w:r>
              <w:rPr>
                <w:rFonts w:ascii="Arial" w:hAnsi="Arial"/>
                <w:sz w:val="18"/>
              </w:rPr>
              <w:t>PTFE + EPDM</w:t>
            </w:r>
          </w:p>
        </w:tc>
      </w:tr>
    </w:tbl>
    <w:p w:rsidR="00347BA2" w:rsidRDefault="00347BA2">
      <w:pPr>
        <w:tabs>
          <w:tab w:val="left" w:pos="990"/>
        </w:tabs>
        <w:rPr>
          <w:b/>
          <w:bCs/>
          <w:sz w:val="22"/>
        </w:rPr>
      </w:pPr>
    </w:p>
    <w:p w:rsidR="00347BA2" w:rsidRDefault="00262BE8">
      <w:pPr>
        <w:tabs>
          <w:tab w:val="left" w:pos="990"/>
        </w:tabs>
        <w:rPr>
          <w:sz w:val="16"/>
        </w:rPr>
      </w:pPr>
      <w:r>
        <w:rPr>
          <w:sz w:val="16"/>
        </w:rPr>
        <w:t>CE</w:t>
      </w:r>
      <w:r>
        <w:rPr>
          <w:sz w:val="16"/>
        </w:rPr>
        <w:tab/>
        <w:t xml:space="preserve">Alumina ceramic </w:t>
      </w:r>
      <w:r>
        <w:rPr>
          <w:sz w:val="16"/>
        </w:rPr>
        <w:tab/>
      </w:r>
      <w:r>
        <w:rPr>
          <w:sz w:val="16"/>
        </w:rPr>
        <w:tab/>
      </w:r>
      <w:r>
        <w:rPr>
          <w:sz w:val="16"/>
        </w:rPr>
        <w:tab/>
      </w:r>
      <w:r>
        <w:rPr>
          <w:sz w:val="16"/>
        </w:rPr>
        <w:tab/>
        <w:t>EPDM</w:t>
      </w:r>
      <w:r>
        <w:rPr>
          <w:sz w:val="16"/>
        </w:rPr>
        <w:tab/>
        <w:t>Ethylene propylene diene monomer</w:t>
      </w:r>
    </w:p>
    <w:p w:rsidR="00347BA2" w:rsidRDefault="00262BE8">
      <w:pPr>
        <w:tabs>
          <w:tab w:val="left" w:pos="990"/>
        </w:tabs>
        <w:rPr>
          <w:sz w:val="16"/>
        </w:rPr>
      </w:pPr>
      <w:r>
        <w:rPr>
          <w:sz w:val="16"/>
        </w:rPr>
        <w:t>FKM</w:t>
      </w:r>
      <w:r>
        <w:rPr>
          <w:sz w:val="16"/>
        </w:rPr>
        <w:tab/>
        <w:t>Fluoroelastomer</w:t>
      </w:r>
      <w:r>
        <w:rPr>
          <w:sz w:val="16"/>
        </w:rPr>
        <w:tab/>
      </w:r>
      <w:r>
        <w:rPr>
          <w:sz w:val="16"/>
        </w:rPr>
        <w:tab/>
      </w:r>
      <w:r>
        <w:rPr>
          <w:sz w:val="16"/>
        </w:rPr>
        <w:tab/>
      </w:r>
      <w:r>
        <w:rPr>
          <w:sz w:val="16"/>
        </w:rPr>
        <w:tab/>
        <w:t>HC</w:t>
      </w:r>
      <w:r>
        <w:rPr>
          <w:sz w:val="16"/>
        </w:rPr>
        <w:tab/>
        <w:t>Hastelloy C276</w:t>
      </w:r>
      <w:r>
        <w:rPr>
          <w:sz w:val="16"/>
        </w:rPr>
        <w:tab/>
      </w:r>
      <w:r>
        <w:rPr>
          <w:sz w:val="16"/>
        </w:rPr>
        <w:tab/>
      </w:r>
      <w:r>
        <w:rPr>
          <w:sz w:val="16"/>
        </w:rPr>
        <w:tab/>
      </w:r>
    </w:p>
    <w:p w:rsidR="00347BA2" w:rsidRDefault="00262BE8">
      <w:pPr>
        <w:tabs>
          <w:tab w:val="left" w:pos="990"/>
        </w:tabs>
        <w:rPr>
          <w:sz w:val="16"/>
        </w:rPr>
      </w:pPr>
      <w:r>
        <w:rPr>
          <w:sz w:val="16"/>
        </w:rPr>
        <w:t>PTFE</w:t>
      </w:r>
      <w:r>
        <w:rPr>
          <w:sz w:val="16"/>
        </w:rPr>
        <w:tab/>
        <w:t>Poly</w:t>
      </w:r>
      <w:r w:rsidR="00B341C6">
        <w:rPr>
          <w:sz w:val="16"/>
        </w:rPr>
        <w:t>tetra</w:t>
      </w:r>
      <w:r>
        <w:rPr>
          <w:sz w:val="16"/>
        </w:rPr>
        <w:t>fluoroethylene</w:t>
      </w:r>
      <w:r>
        <w:rPr>
          <w:sz w:val="16"/>
        </w:rPr>
        <w:tab/>
      </w:r>
      <w:r>
        <w:rPr>
          <w:sz w:val="16"/>
        </w:rPr>
        <w:tab/>
      </w:r>
      <w:r>
        <w:rPr>
          <w:sz w:val="16"/>
        </w:rPr>
        <w:tab/>
        <w:t>PVC</w:t>
      </w:r>
      <w:r>
        <w:rPr>
          <w:sz w:val="16"/>
        </w:rPr>
        <w:tab/>
        <w:t>Polyvinylchloride</w:t>
      </w:r>
    </w:p>
    <w:p w:rsidR="00347BA2" w:rsidRDefault="00262BE8">
      <w:pPr>
        <w:tabs>
          <w:tab w:val="left" w:pos="990"/>
        </w:tabs>
        <w:rPr>
          <w:sz w:val="16"/>
        </w:rPr>
      </w:pPr>
      <w:r>
        <w:rPr>
          <w:sz w:val="16"/>
        </w:rPr>
        <w:t>PVDF</w:t>
      </w:r>
      <w:r>
        <w:rPr>
          <w:sz w:val="16"/>
        </w:rPr>
        <w:tab/>
        <w:t>Polyvinylidenefluoride</w:t>
      </w:r>
      <w:r>
        <w:rPr>
          <w:sz w:val="16"/>
        </w:rPr>
        <w:tab/>
      </w:r>
      <w:r>
        <w:rPr>
          <w:sz w:val="16"/>
        </w:rPr>
        <w:tab/>
      </w:r>
      <w:r>
        <w:rPr>
          <w:sz w:val="16"/>
        </w:rPr>
        <w:tab/>
        <w:t>SS316</w:t>
      </w:r>
      <w:r>
        <w:rPr>
          <w:sz w:val="16"/>
        </w:rPr>
        <w:tab/>
        <w:t>316 stainless steel</w:t>
      </w:r>
      <w:r w:rsidR="00B341C6">
        <w:rPr>
          <w:sz w:val="16"/>
        </w:rPr>
        <w:tab/>
      </w:r>
    </w:p>
    <w:p w:rsidR="00B341C6" w:rsidRDefault="00B341C6">
      <w:pPr>
        <w:tabs>
          <w:tab w:val="left" w:pos="990"/>
        </w:tabs>
        <w:rPr>
          <w:sz w:val="16"/>
        </w:rPr>
      </w:pPr>
      <w:r>
        <w:rPr>
          <w:sz w:val="16"/>
        </w:rPr>
        <w:tab/>
      </w:r>
      <w:r>
        <w:rPr>
          <w:sz w:val="16"/>
        </w:rPr>
        <w:tab/>
      </w:r>
      <w:r>
        <w:rPr>
          <w:sz w:val="16"/>
        </w:rPr>
        <w:tab/>
      </w:r>
      <w:r>
        <w:rPr>
          <w:sz w:val="16"/>
        </w:rPr>
        <w:tab/>
      </w:r>
      <w:r>
        <w:rPr>
          <w:sz w:val="16"/>
        </w:rPr>
        <w:tab/>
      </w:r>
      <w:r>
        <w:rPr>
          <w:sz w:val="16"/>
        </w:rPr>
        <w:tab/>
        <w:t>SS304</w:t>
      </w:r>
      <w:r>
        <w:rPr>
          <w:sz w:val="16"/>
        </w:rPr>
        <w:tab/>
        <w:t>304 stainless steel</w:t>
      </w:r>
    </w:p>
    <w:p w:rsidR="00347BA2" w:rsidRDefault="00262BE8" w:rsidP="00F428AB">
      <w:pPr>
        <w:pStyle w:val="Heading2"/>
      </w:pPr>
      <w:r>
        <w:br w:type="page"/>
      </w:r>
      <w:r>
        <w:lastRenderedPageBreak/>
        <w:t>DIMENSIONS</w:t>
      </w:r>
    </w:p>
    <w:p w:rsidR="00347BA2" w:rsidRDefault="00347BA2">
      <w:pPr>
        <w:rPr>
          <w:b/>
          <w:bCs/>
          <w:sz w:val="22"/>
        </w:rPr>
      </w:pPr>
    </w:p>
    <w:p w:rsidR="00347BA2" w:rsidRDefault="00262BE8">
      <w:pPr>
        <w:autoSpaceDE w:val="0"/>
        <w:autoSpaceDN w:val="0"/>
        <w:adjustRightInd w:val="0"/>
        <w:rPr>
          <w:rFonts w:ascii="Arial" w:hAnsi="Arial"/>
          <w:b/>
        </w:rPr>
      </w:pPr>
      <w:r>
        <w:rPr>
          <w:rFonts w:ascii="Arial" w:hAnsi="Arial"/>
          <w:b/>
        </w:rPr>
        <w:t>Outer dimensions</w:t>
      </w:r>
    </w:p>
    <w:p w:rsidR="00347BA2" w:rsidRDefault="00262BE8">
      <w:pPr>
        <w:autoSpaceDE w:val="0"/>
        <w:autoSpaceDN w:val="0"/>
        <w:adjustRightInd w:val="0"/>
        <w:rPr>
          <w:rFonts w:ascii="Arial" w:hAnsi="Arial"/>
          <w:b/>
        </w:rPr>
      </w:pPr>
      <w:r>
        <w:rPr>
          <w:rFonts w:ascii="Arial" w:hAnsi="Arial"/>
          <w:b/>
        </w:rPr>
        <w:sym w:font="Wingdings" w:char="F06E"/>
      </w:r>
      <w:r>
        <w:rPr>
          <w:rFonts w:ascii="Arial" w:hAnsi="Arial"/>
          <w:b/>
        </w:rPr>
        <w:tab/>
        <w:t>LKN32, 45, 47, 55, 57, VC, VH, VS</w:t>
      </w:r>
    </w:p>
    <w:p w:rsidR="00347BA2" w:rsidRDefault="00204232">
      <w:pPr>
        <w:autoSpaceDE w:val="0"/>
        <w:autoSpaceDN w:val="0"/>
        <w:adjustRightInd w:val="0"/>
        <w:rPr>
          <w:rFonts w:ascii="Arial" w:hAnsi="Arial"/>
          <w:b/>
        </w:rPr>
      </w:pPr>
      <w:r>
        <w:rPr>
          <w:rFonts w:ascii="Arial" w:hAnsi="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18.7pt;width:477pt;height:314.25pt;z-index:251662848;visibility:visible;mso-wrap-edited:f" wrapcoords="13891 619 12702 979 12430 1083 12430 2268 5196 2887 5196 3918 2615 4433 2208 4588 2309 6753 3668 7217 4619 7217 1970 7475 1970 7887 1664 8042 1664 8558 4143 8867 2445 8918 2309 8970 2242 10671 2242 11547 2309 12991 1936 13042 1936 13455 2309 13816 2208 14795 2242 15259 3906 15465 3906 20002 8389 20414 12396 20414 12396 21548 19630 21548 19766 21548 19766 12166 20581 12166 20955 11908 20887 11341 21464 11238 21566 11084 21362 10516 21226 9898 21158 9692 21566 9125 21532 9073 20887 8867 20989 8351 20581 8197 17830 8042 17796 7217 16404 6392 16404 5568 16540 5568 17151 4897 17185 4330 15453 3969 14536 3918 16370 3505 16370 2938 16200 2423 16064 2268 15623 1443 15691 1134 15521 1031 14128 619 13891 619">
            <v:imagedata r:id="rId7" o:title=""/>
            <w10:wrap type="through"/>
          </v:shape>
          <o:OLEObject Type="Embed" ProgID="Word.Picture.8" ShapeID="_x0000_s1039" DrawAspect="Content" ObjectID="_1522757753" r:id="rId8"/>
        </w:object>
      </w: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autoSpaceDE w:val="0"/>
        <w:autoSpaceDN w:val="0"/>
        <w:adjustRightInd w:val="0"/>
        <w:rPr>
          <w:rFonts w:ascii="Arial" w:hAnsi="Arial"/>
          <w:b/>
        </w:rPr>
      </w:pPr>
    </w:p>
    <w:p w:rsidR="00347BA2" w:rsidRDefault="00347BA2">
      <w:pPr>
        <w:pStyle w:val="BodyText"/>
        <w:ind w:left="0"/>
      </w:pPr>
    </w:p>
    <w:p w:rsidR="00347BA2" w:rsidRDefault="00347BA2">
      <w:pPr>
        <w:pStyle w:val="BodyText"/>
        <w:ind w:left="0"/>
      </w:pPr>
    </w:p>
    <w:p w:rsidR="00347BA2" w:rsidRDefault="00262BE8">
      <w:pPr>
        <w:pStyle w:val="BodyText"/>
        <w:ind w:left="0"/>
      </w:pPr>
      <w:r>
        <w:t>Dimensions in inches (mm)</w:t>
      </w:r>
    </w:p>
    <w:p w:rsidR="00347BA2" w:rsidRDefault="00347BA2">
      <w:pPr>
        <w:autoSpaceDE w:val="0"/>
        <w:autoSpaceDN w:val="0"/>
        <w:adjustRightInd w:val="0"/>
        <w:rPr>
          <w:rFonts w:ascii="Arial" w:hAnsi="Arial"/>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900"/>
        <w:gridCol w:w="990"/>
        <w:gridCol w:w="990"/>
        <w:gridCol w:w="900"/>
        <w:gridCol w:w="846"/>
        <w:gridCol w:w="1152"/>
      </w:tblGrid>
      <w:tr w:rsidR="00B341C6" w:rsidTr="00B341C6">
        <w:trPr>
          <w:trHeight w:val="323"/>
        </w:trPr>
        <w:tc>
          <w:tcPr>
            <w:tcW w:w="2448"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Model</w:t>
            </w:r>
          </w:p>
        </w:tc>
        <w:tc>
          <w:tcPr>
            <w:tcW w:w="990"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L</w:t>
            </w:r>
          </w:p>
        </w:tc>
        <w:tc>
          <w:tcPr>
            <w:tcW w:w="900"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A</w:t>
            </w:r>
          </w:p>
        </w:tc>
        <w:tc>
          <w:tcPr>
            <w:tcW w:w="990"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C</w:t>
            </w:r>
          </w:p>
        </w:tc>
        <w:tc>
          <w:tcPr>
            <w:tcW w:w="990"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E</w:t>
            </w:r>
          </w:p>
        </w:tc>
        <w:tc>
          <w:tcPr>
            <w:tcW w:w="900"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F</w:t>
            </w:r>
          </w:p>
        </w:tc>
        <w:tc>
          <w:tcPr>
            <w:tcW w:w="846"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J</w:t>
            </w:r>
          </w:p>
        </w:tc>
        <w:tc>
          <w:tcPr>
            <w:tcW w:w="1152" w:type="dxa"/>
            <w:vAlign w:val="center"/>
          </w:tcPr>
          <w:p w:rsidR="00B341C6" w:rsidRDefault="00B341C6" w:rsidP="00103149">
            <w:pPr>
              <w:autoSpaceDE w:val="0"/>
              <w:autoSpaceDN w:val="0"/>
              <w:adjustRightInd w:val="0"/>
              <w:jc w:val="center"/>
              <w:rPr>
                <w:rFonts w:ascii="Arial" w:hAnsi="Arial"/>
                <w:b/>
                <w:sz w:val="18"/>
              </w:rPr>
            </w:pPr>
            <w:r>
              <w:rPr>
                <w:rFonts w:ascii="Arial" w:hAnsi="Arial"/>
                <w:b/>
                <w:sz w:val="18"/>
              </w:rPr>
              <w:t>K</w:t>
            </w:r>
          </w:p>
        </w:tc>
      </w:tr>
      <w:tr w:rsidR="00B341C6" w:rsidTr="00B341C6">
        <w:trPr>
          <w:cantSplit/>
          <w:trHeight w:val="512"/>
        </w:trPr>
        <w:tc>
          <w:tcPr>
            <w:tcW w:w="2448" w:type="dxa"/>
            <w:vAlign w:val="center"/>
          </w:tcPr>
          <w:p w:rsidR="00B341C6" w:rsidRDefault="00B341C6" w:rsidP="00103149">
            <w:pPr>
              <w:autoSpaceDE w:val="0"/>
              <w:autoSpaceDN w:val="0"/>
              <w:adjustRightInd w:val="0"/>
              <w:rPr>
                <w:rFonts w:ascii="Arial" w:hAnsi="Arial"/>
                <w:sz w:val="18"/>
              </w:rPr>
            </w:pPr>
            <w:r>
              <w:rPr>
                <w:rFonts w:ascii="Arial" w:hAnsi="Arial"/>
                <w:sz w:val="18"/>
              </w:rPr>
              <w:t>LKN32, VC, VH, VS</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10.91</w:t>
            </w:r>
          </w:p>
          <w:p w:rsidR="00B341C6" w:rsidRDefault="00B341C6" w:rsidP="00103149">
            <w:pPr>
              <w:autoSpaceDE w:val="0"/>
              <w:autoSpaceDN w:val="0"/>
              <w:adjustRightInd w:val="0"/>
              <w:jc w:val="center"/>
              <w:rPr>
                <w:rFonts w:ascii="Arial" w:hAnsi="Arial"/>
                <w:sz w:val="18"/>
              </w:rPr>
            </w:pPr>
            <w:r>
              <w:rPr>
                <w:rFonts w:ascii="Arial" w:hAnsi="Arial"/>
                <w:sz w:val="18"/>
              </w:rPr>
              <w:t>(277)</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12.05</w:t>
            </w:r>
          </w:p>
          <w:p w:rsidR="00B341C6" w:rsidRDefault="00B341C6" w:rsidP="00103149">
            <w:pPr>
              <w:autoSpaceDE w:val="0"/>
              <w:autoSpaceDN w:val="0"/>
              <w:adjustRightInd w:val="0"/>
              <w:jc w:val="center"/>
              <w:rPr>
                <w:rFonts w:ascii="Arial" w:hAnsi="Arial"/>
                <w:sz w:val="18"/>
              </w:rPr>
            </w:pPr>
            <w:r>
              <w:rPr>
                <w:rFonts w:ascii="Arial" w:hAnsi="Arial"/>
                <w:sz w:val="18"/>
              </w:rPr>
              <w:t>(306)</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3.82</w:t>
            </w:r>
          </w:p>
          <w:p w:rsidR="00B341C6" w:rsidRDefault="00B341C6" w:rsidP="00103149">
            <w:pPr>
              <w:autoSpaceDE w:val="0"/>
              <w:autoSpaceDN w:val="0"/>
              <w:adjustRightInd w:val="0"/>
              <w:jc w:val="center"/>
              <w:rPr>
                <w:rFonts w:ascii="Arial" w:hAnsi="Arial"/>
                <w:sz w:val="18"/>
              </w:rPr>
            </w:pPr>
            <w:r>
              <w:rPr>
                <w:rFonts w:ascii="Arial" w:hAnsi="Arial"/>
                <w:sz w:val="18"/>
              </w:rPr>
              <w:t>(97)</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4.06</w:t>
            </w:r>
          </w:p>
          <w:p w:rsidR="00B341C6" w:rsidRDefault="00B341C6" w:rsidP="00103149">
            <w:pPr>
              <w:autoSpaceDE w:val="0"/>
              <w:autoSpaceDN w:val="0"/>
              <w:adjustRightInd w:val="0"/>
              <w:jc w:val="center"/>
              <w:rPr>
                <w:rFonts w:ascii="Arial" w:hAnsi="Arial"/>
                <w:sz w:val="18"/>
              </w:rPr>
            </w:pPr>
            <w:r>
              <w:rPr>
                <w:rFonts w:ascii="Arial" w:hAnsi="Arial"/>
                <w:sz w:val="18"/>
              </w:rPr>
              <w:t>(103)</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4.61</w:t>
            </w:r>
          </w:p>
          <w:p w:rsidR="00B341C6" w:rsidRDefault="00B341C6" w:rsidP="00103149">
            <w:pPr>
              <w:autoSpaceDE w:val="0"/>
              <w:autoSpaceDN w:val="0"/>
              <w:adjustRightInd w:val="0"/>
              <w:jc w:val="center"/>
              <w:rPr>
                <w:rFonts w:ascii="Arial" w:hAnsi="Arial"/>
                <w:sz w:val="18"/>
              </w:rPr>
            </w:pPr>
            <w:r>
              <w:rPr>
                <w:rFonts w:ascii="Arial" w:hAnsi="Arial"/>
                <w:sz w:val="18"/>
              </w:rPr>
              <w:t>(117)</w:t>
            </w:r>
          </w:p>
        </w:tc>
        <w:tc>
          <w:tcPr>
            <w:tcW w:w="846" w:type="dxa"/>
            <w:vMerge w:val="restart"/>
            <w:vAlign w:val="center"/>
          </w:tcPr>
          <w:p w:rsidR="00B341C6" w:rsidRDefault="00B341C6" w:rsidP="00103149">
            <w:pPr>
              <w:autoSpaceDE w:val="0"/>
              <w:autoSpaceDN w:val="0"/>
              <w:adjustRightInd w:val="0"/>
              <w:jc w:val="center"/>
              <w:rPr>
                <w:rFonts w:ascii="Arial" w:hAnsi="Arial"/>
                <w:sz w:val="18"/>
              </w:rPr>
            </w:pPr>
            <w:r>
              <w:rPr>
                <w:rFonts w:ascii="Arial" w:hAnsi="Arial"/>
                <w:sz w:val="18"/>
              </w:rPr>
              <w:t>½” NPT</w:t>
            </w:r>
          </w:p>
        </w:tc>
        <w:tc>
          <w:tcPr>
            <w:tcW w:w="1152" w:type="dxa"/>
            <w:vMerge w:val="restart"/>
            <w:vAlign w:val="center"/>
          </w:tcPr>
          <w:p w:rsidR="00B341C6" w:rsidRDefault="00B341C6" w:rsidP="00103149">
            <w:pPr>
              <w:autoSpaceDE w:val="0"/>
              <w:autoSpaceDN w:val="0"/>
              <w:adjustRightInd w:val="0"/>
              <w:jc w:val="center"/>
              <w:rPr>
                <w:rFonts w:ascii="Arial" w:hAnsi="Arial"/>
                <w:sz w:val="18"/>
              </w:rPr>
            </w:pPr>
            <w:r>
              <w:rPr>
                <w:rFonts w:ascii="Arial" w:hAnsi="Arial"/>
                <w:sz w:val="18"/>
              </w:rPr>
              <w:t>4 x ø0.35”</w:t>
            </w:r>
          </w:p>
          <w:p w:rsidR="00B341C6" w:rsidRDefault="00B341C6" w:rsidP="00103149">
            <w:pPr>
              <w:autoSpaceDE w:val="0"/>
              <w:autoSpaceDN w:val="0"/>
              <w:adjustRightInd w:val="0"/>
              <w:jc w:val="center"/>
              <w:rPr>
                <w:rFonts w:ascii="Arial" w:hAnsi="Arial"/>
                <w:sz w:val="18"/>
              </w:rPr>
            </w:pPr>
            <w:r>
              <w:rPr>
                <w:rFonts w:ascii="Arial" w:hAnsi="Arial"/>
                <w:sz w:val="18"/>
              </w:rPr>
              <w:t>(ø9)</w:t>
            </w:r>
          </w:p>
        </w:tc>
      </w:tr>
      <w:tr w:rsidR="00B341C6" w:rsidTr="00B341C6">
        <w:trPr>
          <w:cantSplit/>
          <w:trHeight w:val="602"/>
        </w:trPr>
        <w:tc>
          <w:tcPr>
            <w:tcW w:w="2448" w:type="dxa"/>
            <w:vAlign w:val="center"/>
          </w:tcPr>
          <w:p w:rsidR="00B341C6" w:rsidRDefault="00B341C6" w:rsidP="00103149">
            <w:pPr>
              <w:autoSpaceDE w:val="0"/>
              <w:autoSpaceDN w:val="0"/>
              <w:adjustRightInd w:val="0"/>
              <w:rPr>
                <w:rFonts w:ascii="Arial" w:hAnsi="Arial"/>
                <w:sz w:val="18"/>
              </w:rPr>
            </w:pPr>
            <w:r>
              <w:rPr>
                <w:rFonts w:ascii="Arial" w:hAnsi="Arial"/>
                <w:sz w:val="18"/>
              </w:rPr>
              <w:t>LKN45, 47, VC, VH, VS</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11.06</w:t>
            </w:r>
          </w:p>
          <w:p w:rsidR="00B341C6" w:rsidRDefault="00B341C6" w:rsidP="00103149">
            <w:pPr>
              <w:autoSpaceDE w:val="0"/>
              <w:autoSpaceDN w:val="0"/>
              <w:adjustRightInd w:val="0"/>
              <w:jc w:val="center"/>
              <w:rPr>
                <w:rFonts w:ascii="Arial" w:hAnsi="Arial"/>
                <w:sz w:val="18"/>
              </w:rPr>
            </w:pPr>
            <w:r>
              <w:rPr>
                <w:rFonts w:ascii="Arial" w:hAnsi="Arial"/>
                <w:sz w:val="18"/>
              </w:rPr>
              <w:t>(281)</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12.01</w:t>
            </w:r>
          </w:p>
          <w:p w:rsidR="00B341C6" w:rsidRDefault="00B341C6" w:rsidP="00103149">
            <w:pPr>
              <w:autoSpaceDE w:val="0"/>
              <w:autoSpaceDN w:val="0"/>
              <w:adjustRightInd w:val="0"/>
              <w:jc w:val="center"/>
              <w:rPr>
                <w:rFonts w:ascii="Arial" w:hAnsi="Arial"/>
                <w:sz w:val="18"/>
              </w:rPr>
            </w:pPr>
            <w:r>
              <w:rPr>
                <w:rFonts w:ascii="Arial" w:hAnsi="Arial"/>
                <w:sz w:val="18"/>
              </w:rPr>
              <w:t>(305)</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3.90</w:t>
            </w:r>
          </w:p>
          <w:p w:rsidR="00B341C6" w:rsidRDefault="00B341C6" w:rsidP="00103149">
            <w:pPr>
              <w:autoSpaceDE w:val="0"/>
              <w:autoSpaceDN w:val="0"/>
              <w:adjustRightInd w:val="0"/>
              <w:jc w:val="center"/>
              <w:rPr>
                <w:rFonts w:ascii="Arial" w:hAnsi="Arial"/>
                <w:sz w:val="18"/>
              </w:rPr>
            </w:pPr>
            <w:r>
              <w:rPr>
                <w:rFonts w:ascii="Arial" w:hAnsi="Arial"/>
                <w:sz w:val="18"/>
              </w:rPr>
              <w:t>(99)</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4.06</w:t>
            </w:r>
          </w:p>
          <w:p w:rsidR="00B341C6" w:rsidRDefault="00B341C6" w:rsidP="00103149">
            <w:pPr>
              <w:autoSpaceDE w:val="0"/>
              <w:autoSpaceDN w:val="0"/>
              <w:adjustRightInd w:val="0"/>
              <w:jc w:val="center"/>
              <w:rPr>
                <w:rFonts w:ascii="Arial" w:hAnsi="Arial"/>
                <w:sz w:val="18"/>
              </w:rPr>
            </w:pPr>
            <w:r>
              <w:rPr>
                <w:rFonts w:ascii="Arial" w:hAnsi="Arial"/>
                <w:sz w:val="18"/>
              </w:rPr>
              <w:t>(103)</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4.69</w:t>
            </w:r>
          </w:p>
          <w:p w:rsidR="00B341C6" w:rsidRDefault="00B341C6" w:rsidP="00103149">
            <w:pPr>
              <w:autoSpaceDE w:val="0"/>
              <w:autoSpaceDN w:val="0"/>
              <w:adjustRightInd w:val="0"/>
              <w:jc w:val="center"/>
              <w:rPr>
                <w:rFonts w:ascii="Arial" w:hAnsi="Arial"/>
                <w:sz w:val="18"/>
              </w:rPr>
            </w:pPr>
            <w:r>
              <w:rPr>
                <w:rFonts w:ascii="Arial" w:hAnsi="Arial"/>
                <w:sz w:val="18"/>
              </w:rPr>
              <w:t>(119)</w:t>
            </w:r>
          </w:p>
        </w:tc>
        <w:tc>
          <w:tcPr>
            <w:tcW w:w="846" w:type="dxa"/>
            <w:vMerge/>
            <w:vAlign w:val="center"/>
          </w:tcPr>
          <w:p w:rsidR="00B341C6" w:rsidRDefault="00B341C6" w:rsidP="00103149">
            <w:pPr>
              <w:autoSpaceDE w:val="0"/>
              <w:autoSpaceDN w:val="0"/>
              <w:adjustRightInd w:val="0"/>
              <w:jc w:val="center"/>
              <w:rPr>
                <w:rFonts w:ascii="Arial" w:hAnsi="Arial"/>
                <w:sz w:val="18"/>
              </w:rPr>
            </w:pPr>
          </w:p>
        </w:tc>
        <w:tc>
          <w:tcPr>
            <w:tcW w:w="1152" w:type="dxa"/>
            <w:vMerge/>
            <w:vAlign w:val="center"/>
          </w:tcPr>
          <w:p w:rsidR="00B341C6" w:rsidRDefault="00B341C6" w:rsidP="00103149">
            <w:pPr>
              <w:autoSpaceDE w:val="0"/>
              <w:autoSpaceDN w:val="0"/>
              <w:adjustRightInd w:val="0"/>
              <w:jc w:val="center"/>
              <w:rPr>
                <w:rFonts w:ascii="Arial" w:hAnsi="Arial"/>
                <w:sz w:val="18"/>
              </w:rPr>
            </w:pPr>
          </w:p>
        </w:tc>
      </w:tr>
      <w:tr w:rsidR="00B341C6" w:rsidTr="00B341C6">
        <w:trPr>
          <w:cantSplit/>
          <w:trHeight w:val="512"/>
        </w:trPr>
        <w:tc>
          <w:tcPr>
            <w:tcW w:w="2448" w:type="dxa"/>
            <w:vAlign w:val="center"/>
          </w:tcPr>
          <w:p w:rsidR="00B341C6" w:rsidRDefault="00B341C6" w:rsidP="00103149">
            <w:pPr>
              <w:autoSpaceDE w:val="0"/>
              <w:autoSpaceDN w:val="0"/>
              <w:adjustRightInd w:val="0"/>
              <w:rPr>
                <w:rFonts w:ascii="Arial" w:hAnsi="Arial"/>
                <w:sz w:val="18"/>
              </w:rPr>
            </w:pPr>
            <w:r>
              <w:rPr>
                <w:rFonts w:ascii="Arial" w:hAnsi="Arial"/>
                <w:sz w:val="18"/>
              </w:rPr>
              <w:t>LKN47VS</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11.06</w:t>
            </w:r>
          </w:p>
          <w:p w:rsidR="00B341C6" w:rsidRDefault="00B341C6" w:rsidP="00103149">
            <w:pPr>
              <w:autoSpaceDE w:val="0"/>
              <w:autoSpaceDN w:val="0"/>
              <w:adjustRightInd w:val="0"/>
              <w:jc w:val="center"/>
              <w:rPr>
                <w:rFonts w:ascii="Arial" w:hAnsi="Arial"/>
                <w:sz w:val="18"/>
              </w:rPr>
            </w:pPr>
            <w:r>
              <w:rPr>
                <w:rFonts w:ascii="Arial" w:hAnsi="Arial"/>
                <w:sz w:val="18"/>
              </w:rPr>
              <w:t>(281)</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10.83</w:t>
            </w:r>
          </w:p>
          <w:p w:rsidR="00B341C6" w:rsidRDefault="00B341C6" w:rsidP="00103149">
            <w:pPr>
              <w:autoSpaceDE w:val="0"/>
              <w:autoSpaceDN w:val="0"/>
              <w:adjustRightInd w:val="0"/>
              <w:jc w:val="center"/>
              <w:rPr>
                <w:rFonts w:ascii="Arial" w:hAnsi="Arial"/>
                <w:sz w:val="18"/>
              </w:rPr>
            </w:pPr>
            <w:r>
              <w:rPr>
                <w:rFonts w:ascii="Arial" w:hAnsi="Arial"/>
                <w:sz w:val="18"/>
              </w:rPr>
              <w:t>(275)</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3.90</w:t>
            </w:r>
          </w:p>
          <w:p w:rsidR="00B341C6" w:rsidRDefault="00B341C6" w:rsidP="00103149">
            <w:pPr>
              <w:autoSpaceDE w:val="0"/>
              <w:autoSpaceDN w:val="0"/>
              <w:adjustRightInd w:val="0"/>
              <w:jc w:val="center"/>
              <w:rPr>
                <w:rFonts w:ascii="Arial" w:hAnsi="Arial"/>
                <w:sz w:val="18"/>
              </w:rPr>
            </w:pPr>
            <w:r>
              <w:rPr>
                <w:rFonts w:ascii="Arial" w:hAnsi="Arial"/>
                <w:sz w:val="18"/>
              </w:rPr>
              <w:t>(99)</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3.46</w:t>
            </w:r>
          </w:p>
          <w:p w:rsidR="00B341C6" w:rsidRDefault="00B341C6" w:rsidP="00103149">
            <w:pPr>
              <w:autoSpaceDE w:val="0"/>
              <w:autoSpaceDN w:val="0"/>
              <w:adjustRightInd w:val="0"/>
              <w:jc w:val="center"/>
              <w:rPr>
                <w:rFonts w:ascii="Arial" w:hAnsi="Arial"/>
                <w:sz w:val="18"/>
              </w:rPr>
            </w:pPr>
            <w:r>
              <w:rPr>
                <w:rFonts w:ascii="Arial" w:hAnsi="Arial"/>
                <w:sz w:val="18"/>
              </w:rPr>
              <w:t>(88)</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4.69</w:t>
            </w:r>
          </w:p>
          <w:p w:rsidR="00B341C6" w:rsidRDefault="00B341C6" w:rsidP="00103149">
            <w:pPr>
              <w:autoSpaceDE w:val="0"/>
              <w:autoSpaceDN w:val="0"/>
              <w:adjustRightInd w:val="0"/>
              <w:jc w:val="center"/>
              <w:rPr>
                <w:rFonts w:ascii="Arial" w:hAnsi="Arial"/>
                <w:sz w:val="18"/>
              </w:rPr>
            </w:pPr>
            <w:r>
              <w:rPr>
                <w:rFonts w:ascii="Arial" w:hAnsi="Arial"/>
                <w:sz w:val="18"/>
              </w:rPr>
              <w:t>(119)</w:t>
            </w:r>
          </w:p>
        </w:tc>
        <w:tc>
          <w:tcPr>
            <w:tcW w:w="846" w:type="dxa"/>
            <w:vMerge w:val="restart"/>
            <w:vAlign w:val="center"/>
          </w:tcPr>
          <w:p w:rsidR="00B341C6" w:rsidRDefault="00B341C6" w:rsidP="00103149">
            <w:pPr>
              <w:autoSpaceDE w:val="0"/>
              <w:autoSpaceDN w:val="0"/>
              <w:adjustRightInd w:val="0"/>
              <w:jc w:val="center"/>
              <w:rPr>
                <w:rFonts w:ascii="Arial" w:hAnsi="Arial"/>
                <w:sz w:val="18"/>
              </w:rPr>
            </w:pPr>
          </w:p>
          <w:p w:rsidR="00B341C6" w:rsidRDefault="00B341C6" w:rsidP="00103149">
            <w:pPr>
              <w:autoSpaceDE w:val="0"/>
              <w:autoSpaceDN w:val="0"/>
              <w:adjustRightInd w:val="0"/>
              <w:jc w:val="center"/>
              <w:rPr>
                <w:rFonts w:ascii="Arial" w:hAnsi="Arial"/>
                <w:sz w:val="18"/>
              </w:rPr>
            </w:pPr>
            <w:r>
              <w:rPr>
                <w:rFonts w:ascii="Arial" w:hAnsi="Arial"/>
                <w:sz w:val="18"/>
              </w:rPr>
              <w:t>1” NPT</w:t>
            </w:r>
          </w:p>
        </w:tc>
        <w:tc>
          <w:tcPr>
            <w:tcW w:w="1152" w:type="dxa"/>
            <w:vMerge/>
            <w:vAlign w:val="center"/>
          </w:tcPr>
          <w:p w:rsidR="00B341C6" w:rsidRDefault="00B341C6" w:rsidP="00103149">
            <w:pPr>
              <w:autoSpaceDE w:val="0"/>
              <w:autoSpaceDN w:val="0"/>
              <w:adjustRightInd w:val="0"/>
              <w:jc w:val="center"/>
              <w:rPr>
                <w:rFonts w:ascii="Arial" w:hAnsi="Arial"/>
                <w:sz w:val="18"/>
              </w:rPr>
            </w:pPr>
          </w:p>
        </w:tc>
      </w:tr>
      <w:tr w:rsidR="00B341C6" w:rsidTr="00B341C6">
        <w:trPr>
          <w:cantSplit/>
          <w:trHeight w:val="557"/>
        </w:trPr>
        <w:tc>
          <w:tcPr>
            <w:tcW w:w="2448" w:type="dxa"/>
            <w:vAlign w:val="center"/>
          </w:tcPr>
          <w:p w:rsidR="00B341C6" w:rsidRDefault="00B341C6" w:rsidP="00103149">
            <w:pPr>
              <w:autoSpaceDE w:val="0"/>
              <w:autoSpaceDN w:val="0"/>
              <w:adjustRightInd w:val="0"/>
              <w:rPr>
                <w:rFonts w:ascii="Arial" w:hAnsi="Arial"/>
                <w:sz w:val="18"/>
              </w:rPr>
            </w:pPr>
            <w:r>
              <w:rPr>
                <w:rFonts w:ascii="Arial" w:hAnsi="Arial"/>
                <w:sz w:val="18"/>
              </w:rPr>
              <w:t>LKN55, 57, VC, VH, VS</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11.77</w:t>
            </w:r>
          </w:p>
          <w:p w:rsidR="00B341C6" w:rsidRDefault="00B341C6" w:rsidP="00103149">
            <w:pPr>
              <w:autoSpaceDE w:val="0"/>
              <w:autoSpaceDN w:val="0"/>
              <w:adjustRightInd w:val="0"/>
              <w:jc w:val="center"/>
              <w:rPr>
                <w:rFonts w:ascii="Arial" w:hAnsi="Arial"/>
                <w:sz w:val="18"/>
              </w:rPr>
            </w:pPr>
            <w:r>
              <w:rPr>
                <w:rFonts w:ascii="Arial" w:hAnsi="Arial"/>
                <w:sz w:val="18"/>
              </w:rPr>
              <w:t>(299)</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12.48</w:t>
            </w:r>
          </w:p>
          <w:p w:rsidR="00B341C6" w:rsidRDefault="00B341C6" w:rsidP="00103149">
            <w:pPr>
              <w:autoSpaceDE w:val="0"/>
              <w:autoSpaceDN w:val="0"/>
              <w:adjustRightInd w:val="0"/>
              <w:jc w:val="center"/>
              <w:rPr>
                <w:rFonts w:ascii="Arial" w:hAnsi="Arial"/>
                <w:sz w:val="18"/>
              </w:rPr>
            </w:pPr>
            <w:r>
              <w:rPr>
                <w:rFonts w:ascii="Arial" w:hAnsi="Arial"/>
                <w:sz w:val="18"/>
              </w:rPr>
              <w:t>(317)</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4.53</w:t>
            </w:r>
          </w:p>
          <w:p w:rsidR="00B341C6" w:rsidRDefault="00B341C6" w:rsidP="00103149">
            <w:pPr>
              <w:autoSpaceDE w:val="0"/>
              <w:autoSpaceDN w:val="0"/>
              <w:adjustRightInd w:val="0"/>
              <w:jc w:val="center"/>
              <w:rPr>
                <w:rFonts w:ascii="Arial" w:hAnsi="Arial"/>
                <w:sz w:val="18"/>
              </w:rPr>
            </w:pPr>
            <w:r>
              <w:rPr>
                <w:rFonts w:ascii="Arial" w:hAnsi="Arial"/>
                <w:sz w:val="18"/>
              </w:rPr>
              <w:t>(115)</w:t>
            </w:r>
          </w:p>
        </w:tc>
        <w:tc>
          <w:tcPr>
            <w:tcW w:w="99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4.17</w:t>
            </w:r>
          </w:p>
          <w:p w:rsidR="00B341C6" w:rsidRDefault="00B341C6" w:rsidP="00103149">
            <w:pPr>
              <w:autoSpaceDE w:val="0"/>
              <w:autoSpaceDN w:val="0"/>
              <w:adjustRightInd w:val="0"/>
              <w:jc w:val="center"/>
              <w:rPr>
                <w:rFonts w:ascii="Arial" w:hAnsi="Arial"/>
                <w:sz w:val="18"/>
              </w:rPr>
            </w:pPr>
            <w:r>
              <w:rPr>
                <w:rFonts w:ascii="Arial" w:hAnsi="Arial"/>
                <w:sz w:val="18"/>
              </w:rPr>
              <w:t>(106)</w:t>
            </w:r>
          </w:p>
        </w:tc>
        <w:tc>
          <w:tcPr>
            <w:tcW w:w="900" w:type="dxa"/>
            <w:vAlign w:val="center"/>
          </w:tcPr>
          <w:p w:rsidR="00B341C6" w:rsidRDefault="00B341C6" w:rsidP="00103149">
            <w:pPr>
              <w:autoSpaceDE w:val="0"/>
              <w:autoSpaceDN w:val="0"/>
              <w:adjustRightInd w:val="0"/>
              <w:jc w:val="center"/>
              <w:rPr>
                <w:rFonts w:ascii="Arial" w:hAnsi="Arial"/>
                <w:sz w:val="18"/>
              </w:rPr>
            </w:pPr>
            <w:r>
              <w:rPr>
                <w:rFonts w:ascii="Arial" w:hAnsi="Arial"/>
                <w:sz w:val="18"/>
              </w:rPr>
              <w:t>5.31</w:t>
            </w:r>
          </w:p>
          <w:p w:rsidR="00B341C6" w:rsidRDefault="00B341C6" w:rsidP="00103149">
            <w:pPr>
              <w:autoSpaceDE w:val="0"/>
              <w:autoSpaceDN w:val="0"/>
              <w:adjustRightInd w:val="0"/>
              <w:jc w:val="center"/>
              <w:rPr>
                <w:rFonts w:ascii="Arial" w:hAnsi="Arial"/>
                <w:sz w:val="18"/>
              </w:rPr>
            </w:pPr>
            <w:r>
              <w:rPr>
                <w:rFonts w:ascii="Arial" w:hAnsi="Arial"/>
                <w:sz w:val="18"/>
              </w:rPr>
              <w:t>(135)</w:t>
            </w:r>
          </w:p>
        </w:tc>
        <w:tc>
          <w:tcPr>
            <w:tcW w:w="846" w:type="dxa"/>
            <w:vMerge/>
            <w:vAlign w:val="center"/>
          </w:tcPr>
          <w:p w:rsidR="00B341C6" w:rsidRDefault="00B341C6" w:rsidP="00103149">
            <w:pPr>
              <w:autoSpaceDE w:val="0"/>
              <w:autoSpaceDN w:val="0"/>
              <w:adjustRightInd w:val="0"/>
              <w:jc w:val="center"/>
              <w:rPr>
                <w:rFonts w:ascii="Arial" w:hAnsi="Arial"/>
                <w:sz w:val="18"/>
              </w:rPr>
            </w:pPr>
          </w:p>
        </w:tc>
        <w:tc>
          <w:tcPr>
            <w:tcW w:w="1152" w:type="dxa"/>
            <w:vMerge/>
            <w:vAlign w:val="center"/>
          </w:tcPr>
          <w:p w:rsidR="00B341C6" w:rsidRDefault="00B341C6" w:rsidP="00103149">
            <w:pPr>
              <w:autoSpaceDE w:val="0"/>
              <w:autoSpaceDN w:val="0"/>
              <w:adjustRightInd w:val="0"/>
              <w:jc w:val="center"/>
              <w:rPr>
                <w:rFonts w:ascii="Arial" w:hAnsi="Arial"/>
                <w:sz w:val="18"/>
              </w:rPr>
            </w:pPr>
          </w:p>
        </w:tc>
      </w:tr>
    </w:tbl>
    <w:p w:rsidR="00347BA2" w:rsidRDefault="00347BA2">
      <w:pPr>
        <w:autoSpaceDE w:val="0"/>
        <w:autoSpaceDN w:val="0"/>
        <w:adjustRightInd w:val="0"/>
        <w:rPr>
          <w:rFonts w:ascii="Arial" w:hAnsi="Arial"/>
          <w:b/>
        </w:rPr>
      </w:pPr>
    </w:p>
    <w:p w:rsidR="00FD7360" w:rsidRDefault="00262BE8" w:rsidP="00FD7360">
      <w:pPr>
        <w:autoSpaceDE w:val="0"/>
        <w:autoSpaceDN w:val="0"/>
        <w:adjustRightInd w:val="0"/>
        <w:rPr>
          <w:rFonts w:ascii="Arial" w:hAnsi="Arial"/>
          <w:b/>
        </w:rPr>
      </w:pPr>
      <w:r>
        <w:rPr>
          <w:rFonts w:ascii="Arial" w:hAnsi="Arial"/>
          <w:b/>
        </w:rPr>
        <w:br w:type="page"/>
      </w:r>
      <w:r w:rsidR="00FD7360">
        <w:rPr>
          <w:rFonts w:ascii="Arial" w:hAnsi="Arial"/>
          <w:b/>
        </w:rPr>
        <w:lastRenderedPageBreak/>
        <w:t xml:space="preserve"> Outer Dimensions</w:t>
      </w:r>
    </w:p>
    <w:p w:rsidR="00FD7360" w:rsidRDefault="00FD7360" w:rsidP="00FD7360">
      <w:pPr>
        <w:autoSpaceDE w:val="0"/>
        <w:autoSpaceDN w:val="0"/>
        <w:adjustRightInd w:val="0"/>
        <w:rPr>
          <w:rFonts w:ascii="Arial" w:hAnsi="Arial"/>
          <w:b/>
        </w:rPr>
      </w:pPr>
      <w:r>
        <w:rPr>
          <w:rFonts w:ascii="Arial" w:hAnsi="Arial"/>
          <w:b/>
        </w:rPr>
        <w:sym w:font="Wingdings" w:char="F06E"/>
      </w:r>
      <w:r>
        <w:rPr>
          <w:rFonts w:ascii="Arial" w:hAnsi="Arial"/>
          <w:b/>
        </w:rPr>
        <w:tab/>
        <w:t>LKN32, 45, 47, 55, 57, S6</w:t>
      </w:r>
    </w:p>
    <w:p w:rsidR="00FD7360" w:rsidRDefault="00262BE8" w:rsidP="00FD7360">
      <w:pPr>
        <w:autoSpaceDE w:val="0"/>
        <w:autoSpaceDN w:val="0"/>
        <w:adjustRightInd w:val="0"/>
        <w:rPr>
          <w:noProof/>
          <w:sz w:val="20"/>
        </w:rPr>
      </w:pPr>
      <w:r>
        <w:rPr>
          <w:noProof/>
        </w:rPr>
        <mc:AlternateContent>
          <mc:Choice Requires="wps">
            <w:drawing>
              <wp:anchor distT="0" distB="0" distL="114300" distR="114300" simplePos="0" relativeHeight="251664896" behindDoc="0" locked="0" layoutInCell="1" allowOverlap="1">
                <wp:simplePos x="0" y="0"/>
                <wp:positionH relativeFrom="column">
                  <wp:posOffset>3564890</wp:posOffset>
                </wp:positionH>
                <wp:positionV relativeFrom="paragraph">
                  <wp:posOffset>128905</wp:posOffset>
                </wp:positionV>
                <wp:extent cx="290830"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37490"/>
                        </a:xfrm>
                        <a:prstGeom prst="rect">
                          <a:avLst/>
                        </a:prstGeom>
                        <a:solidFill>
                          <a:sysClr val="window" lastClr="FFFFFF"/>
                        </a:solidFill>
                        <a:ln w="9525">
                          <a:noFill/>
                          <a:miter lim="800000"/>
                          <a:headEnd/>
                          <a:tailEnd/>
                        </a:ln>
                      </wps:spPr>
                      <wps:txbx>
                        <w:txbxContent>
                          <w:p w:rsidR="00FD7360" w:rsidRPr="00F278FD" w:rsidRDefault="00FD7360" w:rsidP="00FD7360">
                            <w:pPr>
                              <w:rPr>
                                <w:rFonts w:ascii="Arial" w:hAnsi="Arial" w:cs="Arial"/>
                                <w:sz w:val="20"/>
                                <w:szCs w:val="20"/>
                              </w:rPr>
                            </w:pPr>
                            <w:r w:rsidRPr="00F278FD">
                              <w:rPr>
                                <w:rFonts w:ascii="Arial" w:hAnsi="Arial" w:cs="Arial"/>
                                <w:sz w:val="20"/>
                                <w:szCs w:val="20"/>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7pt;margin-top:10.15pt;width:22.9pt;height:18.7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" fillcolor="window" stroked="f">
                <v:textbox style="mso-fit-shape-to-text:t">
                  <w:txbxContent>
                    <w:p w:rsidR="00FD7360" w:rsidRPr="00F278FD" w:rsidRDefault="00FD7360" w:rsidP="00FD7360">
                      <w:pPr>
                        <w:rPr>
                          <w:rFonts w:ascii="Arial" w:hAnsi="Arial" w:cs="Arial"/>
                          <w:sz w:val="20"/>
                          <w:szCs w:val="20"/>
                        </w:rPr>
                      </w:pPr>
                      <w:r w:rsidRPr="00F278FD">
                        <w:rPr>
                          <w:rFonts w:ascii="Arial" w:hAnsi="Arial" w:cs="Arial"/>
                          <w:sz w:val="20"/>
                          <w:szCs w:val="20"/>
                        </w:rPr>
                        <w:t>F</w:t>
                      </w:r>
                    </w:p>
                  </w:txbxContent>
                </v:textbox>
              </v:shape>
            </w:pict>
          </mc:Fallback>
        </mc:AlternateContent>
      </w:r>
    </w:p>
    <w:p w:rsidR="00FD7360" w:rsidRDefault="00262BE8" w:rsidP="00FD7360">
      <w:pPr>
        <w:autoSpaceDE w:val="0"/>
        <w:autoSpaceDN w:val="0"/>
        <w:adjustRightInd w:val="0"/>
        <w:rPr>
          <w:rFonts w:ascii="Arial" w:hAnsi="Arial"/>
          <w:b/>
        </w:rPr>
      </w:pPr>
      <w:r w:rsidRPr="00FD7360">
        <w:rPr>
          <w:rFonts w:ascii="Arial" w:hAnsi="Arial"/>
          <w:b/>
          <w:noProof/>
        </w:rPr>
        <w:drawing>
          <wp:inline distT="0" distB="0" distL="0" distR="0">
            <wp:extent cx="6057900" cy="4061460"/>
            <wp:effectExtent l="0" t="0" r="0" b="0"/>
            <wp:docPr id="17"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4061460"/>
                    </a:xfrm>
                    <a:prstGeom prst="rect">
                      <a:avLst/>
                    </a:prstGeom>
                    <a:noFill/>
                    <a:ln>
                      <a:noFill/>
                    </a:ln>
                  </pic:spPr>
                </pic:pic>
              </a:graphicData>
            </a:graphic>
          </wp:inline>
        </w:drawing>
      </w:r>
    </w:p>
    <w:p w:rsidR="00FD7360" w:rsidRDefault="00FD7360" w:rsidP="00FD7360">
      <w:pPr>
        <w:autoSpaceDE w:val="0"/>
        <w:autoSpaceDN w:val="0"/>
        <w:adjustRightInd w:val="0"/>
        <w:rPr>
          <w:rFonts w:ascii="Arial" w:hAnsi="Arial"/>
          <w:b/>
        </w:rPr>
      </w:pPr>
    </w:p>
    <w:p w:rsidR="00FD7360" w:rsidRDefault="00FD7360" w:rsidP="00FD7360">
      <w:pPr>
        <w:pStyle w:val="BodyText"/>
        <w:ind w:left="0"/>
      </w:pPr>
    </w:p>
    <w:p w:rsidR="00FD7360" w:rsidRDefault="00FD7360" w:rsidP="00FD7360">
      <w:pPr>
        <w:pStyle w:val="BodyText"/>
        <w:ind w:left="0"/>
      </w:pPr>
      <w:r>
        <w:t>Dimensions in inches (mm)</w:t>
      </w:r>
    </w:p>
    <w:p w:rsidR="00FD7360" w:rsidRDefault="00FD7360" w:rsidP="00FD7360">
      <w:pPr>
        <w:autoSpaceDE w:val="0"/>
        <w:autoSpaceDN w:val="0"/>
        <w:adjustRightInd w:val="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77"/>
        <w:gridCol w:w="844"/>
        <w:gridCol w:w="906"/>
        <w:gridCol w:w="906"/>
        <w:gridCol w:w="937"/>
        <w:gridCol w:w="958"/>
        <w:gridCol w:w="1217"/>
      </w:tblGrid>
      <w:tr w:rsidR="00FD7360" w:rsidTr="00103149">
        <w:trPr>
          <w:trHeight w:val="458"/>
        </w:trPr>
        <w:tc>
          <w:tcPr>
            <w:tcW w:w="2183"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Model</w:t>
            </w:r>
          </w:p>
        </w:tc>
        <w:tc>
          <w:tcPr>
            <w:tcW w:w="777"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L</w:t>
            </w:r>
          </w:p>
        </w:tc>
        <w:tc>
          <w:tcPr>
            <w:tcW w:w="844"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A</w:t>
            </w:r>
          </w:p>
        </w:tc>
        <w:tc>
          <w:tcPr>
            <w:tcW w:w="906"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C</w:t>
            </w:r>
          </w:p>
        </w:tc>
        <w:tc>
          <w:tcPr>
            <w:tcW w:w="906"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E</w:t>
            </w:r>
          </w:p>
        </w:tc>
        <w:tc>
          <w:tcPr>
            <w:tcW w:w="937"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F</w:t>
            </w:r>
          </w:p>
        </w:tc>
        <w:tc>
          <w:tcPr>
            <w:tcW w:w="958"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J</w:t>
            </w:r>
          </w:p>
        </w:tc>
        <w:tc>
          <w:tcPr>
            <w:tcW w:w="1217"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K</w:t>
            </w:r>
          </w:p>
        </w:tc>
      </w:tr>
      <w:tr w:rsidR="00FD7360" w:rsidTr="00103149">
        <w:trPr>
          <w:cantSplit/>
          <w:trHeight w:val="674"/>
        </w:trPr>
        <w:tc>
          <w:tcPr>
            <w:tcW w:w="2183" w:type="dxa"/>
            <w:vAlign w:val="center"/>
          </w:tcPr>
          <w:p w:rsidR="00FD7360" w:rsidRDefault="00FD7360" w:rsidP="00103149">
            <w:pPr>
              <w:autoSpaceDE w:val="0"/>
              <w:autoSpaceDN w:val="0"/>
              <w:adjustRightInd w:val="0"/>
              <w:rPr>
                <w:rFonts w:ascii="Arial" w:hAnsi="Arial"/>
                <w:sz w:val="18"/>
              </w:rPr>
            </w:pPr>
            <w:r>
              <w:rPr>
                <w:rFonts w:ascii="Arial" w:hAnsi="Arial"/>
                <w:sz w:val="18"/>
              </w:rPr>
              <w:t>LKN32, S6</w:t>
            </w:r>
          </w:p>
        </w:tc>
        <w:tc>
          <w:tcPr>
            <w:tcW w:w="77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10.91</w:t>
            </w:r>
          </w:p>
          <w:p w:rsidR="00FD7360" w:rsidRDefault="00FD7360" w:rsidP="00103149">
            <w:pPr>
              <w:autoSpaceDE w:val="0"/>
              <w:autoSpaceDN w:val="0"/>
              <w:adjustRightInd w:val="0"/>
              <w:jc w:val="center"/>
              <w:rPr>
                <w:rFonts w:ascii="Arial" w:hAnsi="Arial"/>
                <w:sz w:val="18"/>
              </w:rPr>
            </w:pPr>
            <w:r>
              <w:rPr>
                <w:rFonts w:ascii="Arial" w:hAnsi="Arial"/>
                <w:sz w:val="18"/>
              </w:rPr>
              <w:t>(277)</w:t>
            </w:r>
          </w:p>
        </w:tc>
        <w:tc>
          <w:tcPr>
            <w:tcW w:w="844"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7.80</w:t>
            </w:r>
          </w:p>
          <w:p w:rsidR="00FD7360" w:rsidRDefault="00FD7360" w:rsidP="00103149">
            <w:pPr>
              <w:autoSpaceDE w:val="0"/>
              <w:autoSpaceDN w:val="0"/>
              <w:adjustRightInd w:val="0"/>
              <w:jc w:val="center"/>
              <w:rPr>
                <w:rFonts w:ascii="Arial" w:hAnsi="Arial"/>
                <w:sz w:val="18"/>
              </w:rPr>
            </w:pPr>
            <w:r>
              <w:rPr>
                <w:rFonts w:ascii="Arial" w:hAnsi="Arial"/>
                <w:sz w:val="18"/>
              </w:rPr>
              <w:t>(198)</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3.82</w:t>
            </w:r>
          </w:p>
          <w:p w:rsidR="00FD7360" w:rsidRDefault="00FD7360" w:rsidP="00103149">
            <w:pPr>
              <w:autoSpaceDE w:val="0"/>
              <w:autoSpaceDN w:val="0"/>
              <w:adjustRightInd w:val="0"/>
              <w:jc w:val="center"/>
              <w:rPr>
                <w:rFonts w:ascii="Arial" w:hAnsi="Arial"/>
                <w:sz w:val="18"/>
              </w:rPr>
            </w:pPr>
            <w:r>
              <w:rPr>
                <w:rFonts w:ascii="Arial" w:hAnsi="Arial"/>
                <w:sz w:val="18"/>
              </w:rPr>
              <w:t>(97)</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1.93</w:t>
            </w:r>
          </w:p>
          <w:p w:rsidR="00FD7360" w:rsidRDefault="00FD7360" w:rsidP="00103149">
            <w:pPr>
              <w:autoSpaceDE w:val="0"/>
              <w:autoSpaceDN w:val="0"/>
              <w:adjustRightInd w:val="0"/>
              <w:jc w:val="center"/>
              <w:rPr>
                <w:rFonts w:ascii="Arial" w:hAnsi="Arial"/>
                <w:sz w:val="18"/>
              </w:rPr>
            </w:pPr>
            <w:r>
              <w:rPr>
                <w:rFonts w:ascii="Arial" w:hAnsi="Arial"/>
                <w:sz w:val="18"/>
              </w:rPr>
              <w:t>(</w:t>
            </w:r>
            <w:r w:rsidR="00B3579A">
              <w:rPr>
                <w:rFonts w:ascii="Arial" w:hAnsi="Arial"/>
                <w:sz w:val="18"/>
              </w:rPr>
              <w:t>4</w:t>
            </w:r>
            <w:r>
              <w:rPr>
                <w:rFonts w:ascii="Arial" w:hAnsi="Arial"/>
                <w:sz w:val="18"/>
              </w:rPr>
              <w:t>9)</w:t>
            </w:r>
          </w:p>
        </w:tc>
        <w:tc>
          <w:tcPr>
            <w:tcW w:w="93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4.61</w:t>
            </w:r>
          </w:p>
          <w:p w:rsidR="00FD7360" w:rsidRDefault="00FD7360" w:rsidP="00103149">
            <w:pPr>
              <w:autoSpaceDE w:val="0"/>
              <w:autoSpaceDN w:val="0"/>
              <w:adjustRightInd w:val="0"/>
              <w:jc w:val="center"/>
              <w:rPr>
                <w:rFonts w:ascii="Arial" w:hAnsi="Arial"/>
                <w:sz w:val="18"/>
              </w:rPr>
            </w:pPr>
            <w:r>
              <w:rPr>
                <w:rFonts w:ascii="Arial" w:hAnsi="Arial"/>
                <w:sz w:val="18"/>
              </w:rPr>
              <w:t>(117)</w:t>
            </w:r>
          </w:p>
        </w:tc>
        <w:tc>
          <w:tcPr>
            <w:tcW w:w="958" w:type="dxa"/>
            <w:vMerge w:val="restart"/>
            <w:vAlign w:val="center"/>
          </w:tcPr>
          <w:p w:rsidR="00FD7360" w:rsidRDefault="00FD7360" w:rsidP="00103149">
            <w:pPr>
              <w:autoSpaceDE w:val="0"/>
              <w:autoSpaceDN w:val="0"/>
              <w:adjustRightInd w:val="0"/>
              <w:jc w:val="center"/>
              <w:rPr>
                <w:rFonts w:ascii="Arial" w:hAnsi="Arial"/>
                <w:sz w:val="18"/>
              </w:rPr>
            </w:pPr>
            <w:r>
              <w:rPr>
                <w:rFonts w:ascii="Arial" w:hAnsi="Arial"/>
                <w:sz w:val="18"/>
              </w:rPr>
              <w:t>½” NPT</w:t>
            </w:r>
          </w:p>
        </w:tc>
        <w:tc>
          <w:tcPr>
            <w:tcW w:w="1217" w:type="dxa"/>
            <w:vMerge w:val="restart"/>
            <w:vAlign w:val="center"/>
          </w:tcPr>
          <w:p w:rsidR="00FD7360" w:rsidRDefault="00FD7360" w:rsidP="00103149">
            <w:pPr>
              <w:autoSpaceDE w:val="0"/>
              <w:autoSpaceDN w:val="0"/>
              <w:adjustRightInd w:val="0"/>
              <w:jc w:val="center"/>
              <w:rPr>
                <w:rFonts w:ascii="Arial" w:hAnsi="Arial"/>
                <w:sz w:val="18"/>
              </w:rPr>
            </w:pPr>
            <w:r>
              <w:rPr>
                <w:rFonts w:ascii="Arial" w:hAnsi="Arial"/>
                <w:sz w:val="18"/>
              </w:rPr>
              <w:t>4 x ø0.35”</w:t>
            </w:r>
          </w:p>
          <w:p w:rsidR="00FD7360" w:rsidRDefault="00FD7360" w:rsidP="00103149">
            <w:pPr>
              <w:autoSpaceDE w:val="0"/>
              <w:autoSpaceDN w:val="0"/>
              <w:adjustRightInd w:val="0"/>
              <w:jc w:val="center"/>
              <w:rPr>
                <w:rFonts w:ascii="Arial" w:hAnsi="Arial"/>
                <w:sz w:val="18"/>
              </w:rPr>
            </w:pPr>
            <w:r>
              <w:rPr>
                <w:rFonts w:ascii="Arial" w:hAnsi="Arial"/>
                <w:sz w:val="18"/>
              </w:rPr>
              <w:t>(ø9)</w:t>
            </w:r>
          </w:p>
        </w:tc>
      </w:tr>
      <w:tr w:rsidR="00FD7360" w:rsidTr="00103149">
        <w:trPr>
          <w:cantSplit/>
          <w:trHeight w:val="971"/>
        </w:trPr>
        <w:tc>
          <w:tcPr>
            <w:tcW w:w="2183" w:type="dxa"/>
            <w:vAlign w:val="center"/>
          </w:tcPr>
          <w:p w:rsidR="00FD7360" w:rsidRDefault="00FD7360" w:rsidP="00103149">
            <w:pPr>
              <w:autoSpaceDE w:val="0"/>
              <w:autoSpaceDN w:val="0"/>
              <w:adjustRightInd w:val="0"/>
              <w:rPr>
                <w:rFonts w:ascii="Arial" w:hAnsi="Arial"/>
                <w:sz w:val="18"/>
              </w:rPr>
            </w:pPr>
            <w:r>
              <w:rPr>
                <w:rFonts w:ascii="Arial" w:hAnsi="Arial"/>
                <w:sz w:val="18"/>
              </w:rPr>
              <w:t>LKN45, 47, S6</w:t>
            </w:r>
          </w:p>
        </w:tc>
        <w:tc>
          <w:tcPr>
            <w:tcW w:w="77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11.14</w:t>
            </w:r>
          </w:p>
          <w:p w:rsidR="00FD7360" w:rsidRDefault="00FD7360" w:rsidP="00103149">
            <w:pPr>
              <w:autoSpaceDE w:val="0"/>
              <w:autoSpaceDN w:val="0"/>
              <w:adjustRightInd w:val="0"/>
              <w:jc w:val="center"/>
              <w:rPr>
                <w:rFonts w:ascii="Arial" w:hAnsi="Arial"/>
                <w:sz w:val="18"/>
              </w:rPr>
            </w:pPr>
            <w:r>
              <w:rPr>
                <w:rFonts w:ascii="Arial" w:hAnsi="Arial"/>
                <w:sz w:val="18"/>
              </w:rPr>
              <w:t>(283)</w:t>
            </w:r>
          </w:p>
        </w:tc>
        <w:tc>
          <w:tcPr>
            <w:tcW w:w="844"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11.69</w:t>
            </w:r>
          </w:p>
          <w:p w:rsidR="00FD7360" w:rsidRDefault="00FD7360" w:rsidP="00103149">
            <w:pPr>
              <w:autoSpaceDE w:val="0"/>
              <w:autoSpaceDN w:val="0"/>
              <w:adjustRightInd w:val="0"/>
              <w:jc w:val="center"/>
              <w:rPr>
                <w:rFonts w:ascii="Arial" w:hAnsi="Arial"/>
                <w:sz w:val="18"/>
              </w:rPr>
            </w:pPr>
            <w:r>
              <w:rPr>
                <w:rFonts w:ascii="Arial" w:hAnsi="Arial"/>
                <w:sz w:val="18"/>
              </w:rPr>
              <w:t>(297)</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3.98</w:t>
            </w:r>
          </w:p>
          <w:p w:rsidR="00FD7360" w:rsidRDefault="00FD7360" w:rsidP="00103149">
            <w:pPr>
              <w:autoSpaceDE w:val="0"/>
              <w:autoSpaceDN w:val="0"/>
              <w:adjustRightInd w:val="0"/>
              <w:jc w:val="center"/>
              <w:rPr>
                <w:rFonts w:ascii="Arial" w:hAnsi="Arial"/>
                <w:sz w:val="18"/>
              </w:rPr>
            </w:pPr>
            <w:r>
              <w:rPr>
                <w:rFonts w:ascii="Arial" w:hAnsi="Arial"/>
                <w:sz w:val="18"/>
              </w:rPr>
              <w:t>(101)</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3.86</w:t>
            </w:r>
          </w:p>
          <w:p w:rsidR="00FD7360" w:rsidRDefault="00FD7360" w:rsidP="00103149">
            <w:pPr>
              <w:autoSpaceDE w:val="0"/>
              <w:autoSpaceDN w:val="0"/>
              <w:adjustRightInd w:val="0"/>
              <w:jc w:val="center"/>
              <w:rPr>
                <w:rFonts w:ascii="Arial" w:hAnsi="Arial"/>
                <w:sz w:val="18"/>
              </w:rPr>
            </w:pPr>
            <w:r>
              <w:rPr>
                <w:rFonts w:ascii="Arial" w:hAnsi="Arial"/>
                <w:sz w:val="18"/>
              </w:rPr>
              <w:t>(98)</w:t>
            </w:r>
          </w:p>
        </w:tc>
        <w:tc>
          <w:tcPr>
            <w:tcW w:w="93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4.76</w:t>
            </w:r>
          </w:p>
          <w:p w:rsidR="00FD7360" w:rsidRDefault="00FD7360" w:rsidP="00103149">
            <w:pPr>
              <w:autoSpaceDE w:val="0"/>
              <w:autoSpaceDN w:val="0"/>
              <w:adjustRightInd w:val="0"/>
              <w:jc w:val="center"/>
              <w:rPr>
                <w:rFonts w:ascii="Arial" w:hAnsi="Arial"/>
                <w:sz w:val="18"/>
              </w:rPr>
            </w:pPr>
            <w:r>
              <w:rPr>
                <w:rFonts w:ascii="Arial" w:hAnsi="Arial"/>
                <w:sz w:val="18"/>
              </w:rPr>
              <w:t>(121)</w:t>
            </w:r>
          </w:p>
        </w:tc>
        <w:tc>
          <w:tcPr>
            <w:tcW w:w="958" w:type="dxa"/>
            <w:vMerge/>
            <w:vAlign w:val="center"/>
          </w:tcPr>
          <w:p w:rsidR="00FD7360" w:rsidRDefault="00FD7360" w:rsidP="00103149">
            <w:pPr>
              <w:autoSpaceDE w:val="0"/>
              <w:autoSpaceDN w:val="0"/>
              <w:adjustRightInd w:val="0"/>
              <w:jc w:val="center"/>
              <w:rPr>
                <w:rFonts w:ascii="Arial" w:hAnsi="Arial"/>
                <w:sz w:val="18"/>
              </w:rPr>
            </w:pPr>
          </w:p>
        </w:tc>
        <w:tc>
          <w:tcPr>
            <w:tcW w:w="1217" w:type="dxa"/>
            <w:vMerge/>
            <w:vAlign w:val="center"/>
          </w:tcPr>
          <w:p w:rsidR="00FD7360" w:rsidRDefault="00FD7360" w:rsidP="00103149">
            <w:pPr>
              <w:autoSpaceDE w:val="0"/>
              <w:autoSpaceDN w:val="0"/>
              <w:adjustRightInd w:val="0"/>
              <w:jc w:val="center"/>
              <w:rPr>
                <w:rFonts w:ascii="Arial" w:hAnsi="Arial"/>
                <w:sz w:val="18"/>
              </w:rPr>
            </w:pPr>
          </w:p>
        </w:tc>
      </w:tr>
      <w:tr w:rsidR="00FD7360" w:rsidTr="00103149">
        <w:trPr>
          <w:cantSplit/>
          <w:trHeight w:val="1088"/>
        </w:trPr>
        <w:tc>
          <w:tcPr>
            <w:tcW w:w="2183" w:type="dxa"/>
            <w:vAlign w:val="center"/>
          </w:tcPr>
          <w:p w:rsidR="00FD7360" w:rsidRDefault="00FD7360" w:rsidP="00103149">
            <w:pPr>
              <w:autoSpaceDE w:val="0"/>
              <w:autoSpaceDN w:val="0"/>
              <w:adjustRightInd w:val="0"/>
              <w:rPr>
                <w:rFonts w:ascii="Arial" w:hAnsi="Arial"/>
                <w:sz w:val="18"/>
              </w:rPr>
            </w:pPr>
            <w:r>
              <w:rPr>
                <w:rFonts w:ascii="Arial" w:hAnsi="Arial"/>
                <w:sz w:val="18"/>
              </w:rPr>
              <w:t>LKN55, 57, S6</w:t>
            </w:r>
          </w:p>
        </w:tc>
        <w:tc>
          <w:tcPr>
            <w:tcW w:w="77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11.61</w:t>
            </w:r>
          </w:p>
          <w:p w:rsidR="00FD7360" w:rsidRDefault="00FD7360" w:rsidP="00103149">
            <w:pPr>
              <w:autoSpaceDE w:val="0"/>
              <w:autoSpaceDN w:val="0"/>
              <w:adjustRightInd w:val="0"/>
              <w:jc w:val="center"/>
              <w:rPr>
                <w:rFonts w:ascii="Arial" w:hAnsi="Arial"/>
                <w:sz w:val="18"/>
              </w:rPr>
            </w:pPr>
            <w:r>
              <w:rPr>
                <w:rFonts w:ascii="Arial" w:hAnsi="Arial"/>
                <w:sz w:val="18"/>
              </w:rPr>
              <w:t>(295)</w:t>
            </w:r>
          </w:p>
        </w:tc>
        <w:tc>
          <w:tcPr>
            <w:tcW w:w="844"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14.53</w:t>
            </w:r>
          </w:p>
          <w:p w:rsidR="00FD7360" w:rsidRDefault="00FD7360" w:rsidP="00103149">
            <w:pPr>
              <w:autoSpaceDE w:val="0"/>
              <w:autoSpaceDN w:val="0"/>
              <w:adjustRightInd w:val="0"/>
              <w:jc w:val="center"/>
              <w:rPr>
                <w:rFonts w:ascii="Arial" w:hAnsi="Arial"/>
                <w:sz w:val="18"/>
              </w:rPr>
            </w:pPr>
            <w:r>
              <w:rPr>
                <w:rFonts w:ascii="Arial" w:hAnsi="Arial"/>
                <w:sz w:val="18"/>
              </w:rPr>
              <w:t>(369)</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4.37</w:t>
            </w:r>
          </w:p>
          <w:p w:rsidR="00FD7360" w:rsidRDefault="00FD7360" w:rsidP="00103149">
            <w:pPr>
              <w:autoSpaceDE w:val="0"/>
              <w:autoSpaceDN w:val="0"/>
              <w:adjustRightInd w:val="0"/>
              <w:jc w:val="center"/>
              <w:rPr>
                <w:rFonts w:ascii="Arial" w:hAnsi="Arial"/>
                <w:sz w:val="18"/>
              </w:rPr>
            </w:pPr>
            <w:r>
              <w:rPr>
                <w:rFonts w:ascii="Arial" w:hAnsi="Arial"/>
                <w:sz w:val="18"/>
              </w:rPr>
              <w:t>(111)</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5.31</w:t>
            </w:r>
          </w:p>
          <w:p w:rsidR="00FD7360" w:rsidRDefault="00FD7360" w:rsidP="00103149">
            <w:pPr>
              <w:autoSpaceDE w:val="0"/>
              <w:autoSpaceDN w:val="0"/>
              <w:adjustRightInd w:val="0"/>
              <w:jc w:val="center"/>
              <w:rPr>
                <w:rFonts w:ascii="Arial" w:hAnsi="Arial"/>
                <w:sz w:val="18"/>
              </w:rPr>
            </w:pPr>
            <w:r>
              <w:rPr>
                <w:rFonts w:ascii="Arial" w:hAnsi="Arial"/>
                <w:sz w:val="18"/>
              </w:rPr>
              <w:t>(135)</w:t>
            </w:r>
          </w:p>
        </w:tc>
        <w:tc>
          <w:tcPr>
            <w:tcW w:w="93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5.16</w:t>
            </w:r>
          </w:p>
          <w:p w:rsidR="00FD7360" w:rsidRDefault="00FD7360" w:rsidP="00103149">
            <w:pPr>
              <w:autoSpaceDE w:val="0"/>
              <w:autoSpaceDN w:val="0"/>
              <w:adjustRightInd w:val="0"/>
              <w:jc w:val="center"/>
              <w:rPr>
                <w:rFonts w:ascii="Arial" w:hAnsi="Arial"/>
                <w:sz w:val="18"/>
              </w:rPr>
            </w:pPr>
            <w:r>
              <w:rPr>
                <w:rFonts w:ascii="Arial" w:hAnsi="Arial"/>
                <w:sz w:val="18"/>
              </w:rPr>
              <w:t>(131)</w:t>
            </w:r>
          </w:p>
        </w:tc>
        <w:tc>
          <w:tcPr>
            <w:tcW w:w="958" w:type="dxa"/>
            <w:vAlign w:val="center"/>
          </w:tcPr>
          <w:p w:rsidR="00FD7360" w:rsidRDefault="00FD7360" w:rsidP="00103149">
            <w:pPr>
              <w:autoSpaceDE w:val="0"/>
              <w:autoSpaceDN w:val="0"/>
              <w:adjustRightInd w:val="0"/>
              <w:jc w:val="center"/>
              <w:rPr>
                <w:rFonts w:ascii="Arial" w:hAnsi="Arial"/>
                <w:sz w:val="18"/>
              </w:rPr>
            </w:pPr>
          </w:p>
          <w:p w:rsidR="00FD7360" w:rsidRDefault="00FD7360" w:rsidP="00103149">
            <w:pPr>
              <w:autoSpaceDE w:val="0"/>
              <w:autoSpaceDN w:val="0"/>
              <w:adjustRightInd w:val="0"/>
              <w:jc w:val="center"/>
              <w:rPr>
                <w:rFonts w:ascii="Arial" w:hAnsi="Arial"/>
                <w:sz w:val="18"/>
              </w:rPr>
            </w:pPr>
            <w:r>
              <w:rPr>
                <w:rFonts w:ascii="Arial" w:hAnsi="Arial"/>
                <w:sz w:val="18"/>
              </w:rPr>
              <w:t>1” NPT</w:t>
            </w:r>
          </w:p>
        </w:tc>
        <w:tc>
          <w:tcPr>
            <w:tcW w:w="1217" w:type="dxa"/>
            <w:vMerge/>
            <w:vAlign w:val="center"/>
          </w:tcPr>
          <w:p w:rsidR="00FD7360" w:rsidRDefault="00FD7360" w:rsidP="00103149">
            <w:pPr>
              <w:autoSpaceDE w:val="0"/>
              <w:autoSpaceDN w:val="0"/>
              <w:adjustRightInd w:val="0"/>
              <w:jc w:val="center"/>
              <w:rPr>
                <w:rFonts w:ascii="Arial" w:hAnsi="Arial"/>
                <w:sz w:val="18"/>
              </w:rPr>
            </w:pPr>
          </w:p>
        </w:tc>
      </w:tr>
    </w:tbl>
    <w:p w:rsidR="00FD7360" w:rsidRDefault="00FD7360" w:rsidP="00FD7360">
      <w:pPr>
        <w:pStyle w:val="Heading1"/>
      </w:pPr>
    </w:p>
    <w:p w:rsidR="00FD7360" w:rsidRDefault="00FD7360" w:rsidP="00FD7360">
      <w:pPr>
        <w:rPr>
          <w:rFonts w:ascii="Arial" w:hAnsi="Arial"/>
          <w:b/>
        </w:rPr>
      </w:pPr>
      <w:r>
        <w:rPr>
          <w:rFonts w:ascii="Arial" w:hAnsi="Arial"/>
          <w:b/>
        </w:rPr>
        <w:br w:type="page"/>
      </w:r>
    </w:p>
    <w:p w:rsidR="00FD7360" w:rsidRDefault="00FD7360" w:rsidP="00FD7360">
      <w:pPr>
        <w:autoSpaceDE w:val="0"/>
        <w:autoSpaceDN w:val="0"/>
        <w:adjustRightInd w:val="0"/>
        <w:rPr>
          <w:rFonts w:ascii="Arial" w:hAnsi="Arial"/>
          <w:b/>
        </w:rPr>
      </w:pPr>
      <w:r>
        <w:rPr>
          <w:rFonts w:ascii="Arial" w:hAnsi="Arial"/>
          <w:b/>
        </w:rPr>
        <w:lastRenderedPageBreak/>
        <w:t>Outer Dimensions</w:t>
      </w:r>
    </w:p>
    <w:p w:rsidR="00FD7360" w:rsidRDefault="00FD7360" w:rsidP="00FD7360">
      <w:pPr>
        <w:autoSpaceDE w:val="0"/>
        <w:autoSpaceDN w:val="0"/>
        <w:adjustRightInd w:val="0"/>
        <w:rPr>
          <w:rFonts w:ascii="Arial" w:hAnsi="Arial"/>
          <w:b/>
        </w:rPr>
      </w:pPr>
      <w:r>
        <w:rPr>
          <w:rFonts w:ascii="Arial" w:hAnsi="Arial"/>
          <w:b/>
        </w:rPr>
        <w:sym w:font="Wingdings" w:char="F06E"/>
      </w:r>
      <w:r>
        <w:rPr>
          <w:rFonts w:ascii="Arial" w:hAnsi="Arial"/>
          <w:b/>
        </w:rPr>
        <w:tab/>
        <w:t>LKN32, 45, 47, 55, 57, TC</w:t>
      </w:r>
    </w:p>
    <w:p w:rsidR="00FD7360" w:rsidRDefault="00FD7360" w:rsidP="00FD7360">
      <w:pPr>
        <w:autoSpaceDE w:val="0"/>
        <w:autoSpaceDN w:val="0"/>
        <w:adjustRightInd w:val="0"/>
        <w:rPr>
          <w:rFonts w:ascii="Arial" w:hAnsi="Arial"/>
          <w:b/>
        </w:rPr>
      </w:pPr>
    </w:p>
    <w:p w:rsidR="00FD7360" w:rsidRDefault="00262BE8" w:rsidP="00FD7360">
      <w:pPr>
        <w:autoSpaceDE w:val="0"/>
        <w:autoSpaceDN w:val="0"/>
        <w:adjustRightInd w:val="0"/>
        <w:rPr>
          <w:rFonts w:ascii="Arial" w:hAnsi="Arial"/>
          <w:b/>
        </w:rPr>
      </w:pPr>
      <w:r w:rsidRPr="00FD7360">
        <w:rPr>
          <w:rFonts w:ascii="Arial" w:hAnsi="Arial"/>
          <w:b/>
          <w:noProof/>
        </w:rPr>
        <w:drawing>
          <wp:inline distT="0" distB="0" distL="0" distR="0">
            <wp:extent cx="5867400" cy="4617720"/>
            <wp:effectExtent l="0" t="0" r="0" b="0"/>
            <wp:docPr id="16" name="Picture 1" descr="lkntcd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ntcdi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0" cy="4617720"/>
                    </a:xfrm>
                    <a:prstGeom prst="rect">
                      <a:avLst/>
                    </a:prstGeom>
                    <a:noFill/>
                    <a:ln>
                      <a:noFill/>
                    </a:ln>
                  </pic:spPr>
                </pic:pic>
              </a:graphicData>
            </a:graphic>
          </wp:inline>
        </w:drawing>
      </w:r>
    </w:p>
    <w:p w:rsidR="00FD7360" w:rsidRDefault="00FD7360" w:rsidP="00FD7360">
      <w:pPr>
        <w:autoSpaceDE w:val="0"/>
        <w:autoSpaceDN w:val="0"/>
        <w:adjustRightInd w:val="0"/>
        <w:rPr>
          <w:rFonts w:ascii="Arial" w:hAnsi="Arial"/>
          <w:b/>
        </w:rPr>
      </w:pPr>
    </w:p>
    <w:p w:rsidR="00FD7360" w:rsidRDefault="00FD7360" w:rsidP="00FD7360">
      <w:pPr>
        <w:autoSpaceDE w:val="0"/>
        <w:autoSpaceDN w:val="0"/>
        <w:adjustRightInd w:val="0"/>
        <w:rPr>
          <w:rFonts w:ascii="Arial" w:hAnsi="Arial"/>
          <w:b/>
        </w:rPr>
      </w:pPr>
      <w:r>
        <w:t>Dimensions in inches (mm)</w:t>
      </w:r>
    </w:p>
    <w:p w:rsidR="00FD7360" w:rsidRDefault="00FD7360" w:rsidP="00FD7360">
      <w:pPr>
        <w:autoSpaceDE w:val="0"/>
        <w:autoSpaceDN w:val="0"/>
        <w:adjustRightInd w:val="0"/>
        <w:rPr>
          <w:rFonts w:ascii="Arial" w:hAnsi="Arial"/>
          <w:b/>
        </w:rPr>
      </w:pPr>
    </w:p>
    <w:p w:rsidR="00FD7360" w:rsidRDefault="00FD7360" w:rsidP="00FD7360">
      <w:pPr>
        <w:jc w:val="center"/>
        <w:rPr>
          <w:rFonts w:ascii="Arial" w:hAnsi="Arial"/>
          <w:sz w:val="16"/>
        </w:rPr>
      </w:pPr>
    </w:p>
    <w:p w:rsidR="00FD7360" w:rsidRDefault="00FD7360" w:rsidP="00FD7360">
      <w:pPr>
        <w:jc w:val="center"/>
        <w:rPr>
          <w:rFonts w:ascii="Arial" w:hAnsi="Arial"/>
          <w:sz w:val="16"/>
        </w:rPr>
      </w:pPr>
    </w:p>
    <w:p w:rsidR="00FD7360" w:rsidRDefault="00FD7360" w:rsidP="00FD7360">
      <w:pPr>
        <w:jc w:val="center"/>
        <w:rPr>
          <w:rFonts w:ascii="Arial" w:hAnsi="Arial"/>
          <w:b/>
        </w:rPr>
      </w:pPr>
      <w:r>
        <w:rPr>
          <w:rFonts w:ascii="Arial" w:hAnsi="Arial"/>
          <w:sz w:val="16"/>
        </w:rPr>
        <w:t>5 Boynton Road   Holliston, MA 01</w:t>
      </w:r>
      <w:r w:rsidR="006A57EC">
        <w:rPr>
          <w:rFonts w:ascii="Arial" w:hAnsi="Arial"/>
          <w:sz w:val="16"/>
        </w:rPr>
        <w:t xml:space="preserve">746  USA  TEL:  508-429-1110   </w:t>
      </w:r>
      <w:hyperlink r:id="rId11" w:history="1">
        <w:r w:rsidR="006A57EC" w:rsidRPr="003C2DFB">
          <w:rPr>
            <w:rStyle w:val="Hyperlink"/>
            <w:rFonts w:ascii="Arial" w:hAnsi="Arial"/>
            <w:sz w:val="16"/>
          </w:rPr>
          <w:t>www.walchem.com</w:t>
        </w:r>
      </w:hyperlink>
      <w:r w:rsidR="006A57EC">
        <w:rPr>
          <w:rFonts w:ascii="Arial" w:hAnsi="Arial"/>
          <w:sz w:val="16"/>
        </w:rPr>
        <w:t xml:space="preserve">     P/N 180672.B April 2016</w:t>
      </w:r>
    </w:p>
    <w:tbl>
      <w:tblPr>
        <w:tblpPr w:leftFromText="180" w:rightFromText="180" w:vertAnchor="page" w:horzAnchor="margin" w:tblpY="10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77"/>
        <w:gridCol w:w="844"/>
        <w:gridCol w:w="906"/>
        <w:gridCol w:w="906"/>
        <w:gridCol w:w="937"/>
        <w:gridCol w:w="958"/>
        <w:gridCol w:w="1307"/>
      </w:tblGrid>
      <w:tr w:rsidR="00FD7360" w:rsidTr="00103149">
        <w:trPr>
          <w:trHeight w:val="441"/>
        </w:trPr>
        <w:tc>
          <w:tcPr>
            <w:tcW w:w="2183" w:type="dxa"/>
            <w:vAlign w:val="center"/>
          </w:tcPr>
          <w:p w:rsidR="00FD7360" w:rsidRDefault="00FD7360" w:rsidP="00103149">
            <w:pPr>
              <w:pStyle w:val="Heading5"/>
              <w:rPr>
                <w:bCs w:val="0"/>
              </w:rPr>
            </w:pPr>
            <w:r>
              <w:rPr>
                <w:bCs w:val="0"/>
              </w:rPr>
              <w:t>Model</w:t>
            </w:r>
          </w:p>
        </w:tc>
        <w:tc>
          <w:tcPr>
            <w:tcW w:w="777"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L</w:t>
            </w:r>
          </w:p>
        </w:tc>
        <w:tc>
          <w:tcPr>
            <w:tcW w:w="844"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A</w:t>
            </w:r>
          </w:p>
        </w:tc>
        <w:tc>
          <w:tcPr>
            <w:tcW w:w="906"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C</w:t>
            </w:r>
          </w:p>
        </w:tc>
        <w:tc>
          <w:tcPr>
            <w:tcW w:w="906"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E</w:t>
            </w:r>
          </w:p>
        </w:tc>
        <w:tc>
          <w:tcPr>
            <w:tcW w:w="937"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F</w:t>
            </w:r>
          </w:p>
        </w:tc>
        <w:tc>
          <w:tcPr>
            <w:tcW w:w="958"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J</w:t>
            </w:r>
          </w:p>
        </w:tc>
        <w:tc>
          <w:tcPr>
            <w:tcW w:w="1307" w:type="dxa"/>
            <w:vAlign w:val="center"/>
          </w:tcPr>
          <w:p w:rsidR="00FD7360" w:rsidRDefault="00FD7360" w:rsidP="00103149">
            <w:pPr>
              <w:autoSpaceDE w:val="0"/>
              <w:autoSpaceDN w:val="0"/>
              <w:adjustRightInd w:val="0"/>
              <w:jc w:val="center"/>
              <w:rPr>
                <w:rFonts w:ascii="Arial" w:hAnsi="Arial"/>
                <w:b/>
                <w:sz w:val="18"/>
              </w:rPr>
            </w:pPr>
            <w:r>
              <w:rPr>
                <w:rFonts w:ascii="Arial" w:hAnsi="Arial"/>
                <w:b/>
                <w:sz w:val="18"/>
              </w:rPr>
              <w:t>K</w:t>
            </w:r>
          </w:p>
        </w:tc>
      </w:tr>
      <w:tr w:rsidR="00FD7360" w:rsidTr="00103149">
        <w:trPr>
          <w:cantSplit/>
          <w:trHeight w:val="702"/>
        </w:trPr>
        <w:tc>
          <w:tcPr>
            <w:tcW w:w="2183" w:type="dxa"/>
            <w:vAlign w:val="center"/>
          </w:tcPr>
          <w:p w:rsidR="00FD7360" w:rsidRDefault="00FD7360" w:rsidP="00103149">
            <w:pPr>
              <w:autoSpaceDE w:val="0"/>
              <w:autoSpaceDN w:val="0"/>
              <w:adjustRightInd w:val="0"/>
              <w:rPr>
                <w:rFonts w:ascii="Arial" w:hAnsi="Arial"/>
                <w:sz w:val="18"/>
              </w:rPr>
            </w:pPr>
            <w:r>
              <w:rPr>
                <w:rFonts w:ascii="Arial" w:hAnsi="Arial"/>
                <w:sz w:val="18"/>
              </w:rPr>
              <w:t>LKN32, TC</w:t>
            </w:r>
          </w:p>
        </w:tc>
        <w:tc>
          <w:tcPr>
            <w:tcW w:w="77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10.91</w:t>
            </w:r>
          </w:p>
          <w:p w:rsidR="00FD7360" w:rsidRDefault="00FD7360" w:rsidP="00103149">
            <w:pPr>
              <w:autoSpaceDE w:val="0"/>
              <w:autoSpaceDN w:val="0"/>
              <w:adjustRightInd w:val="0"/>
              <w:jc w:val="center"/>
              <w:rPr>
                <w:rFonts w:ascii="Arial" w:hAnsi="Arial"/>
                <w:sz w:val="18"/>
              </w:rPr>
            </w:pPr>
            <w:r>
              <w:rPr>
                <w:rFonts w:ascii="Arial" w:hAnsi="Arial"/>
                <w:sz w:val="18"/>
              </w:rPr>
              <w:t>(277)</w:t>
            </w:r>
          </w:p>
        </w:tc>
        <w:tc>
          <w:tcPr>
            <w:tcW w:w="844"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12.05</w:t>
            </w:r>
          </w:p>
          <w:p w:rsidR="00FD7360" w:rsidRDefault="00FD7360" w:rsidP="00103149">
            <w:pPr>
              <w:autoSpaceDE w:val="0"/>
              <w:autoSpaceDN w:val="0"/>
              <w:adjustRightInd w:val="0"/>
              <w:jc w:val="center"/>
              <w:rPr>
                <w:rFonts w:ascii="Arial" w:hAnsi="Arial"/>
                <w:sz w:val="18"/>
              </w:rPr>
            </w:pPr>
            <w:r>
              <w:rPr>
                <w:rFonts w:ascii="Arial" w:hAnsi="Arial"/>
                <w:sz w:val="18"/>
              </w:rPr>
              <w:t>(306)</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3.82</w:t>
            </w:r>
          </w:p>
          <w:p w:rsidR="00FD7360" w:rsidRDefault="00FD7360" w:rsidP="00103149">
            <w:pPr>
              <w:autoSpaceDE w:val="0"/>
              <w:autoSpaceDN w:val="0"/>
              <w:adjustRightInd w:val="0"/>
              <w:jc w:val="center"/>
              <w:rPr>
                <w:rFonts w:ascii="Arial" w:hAnsi="Arial"/>
                <w:sz w:val="18"/>
              </w:rPr>
            </w:pPr>
            <w:r>
              <w:rPr>
                <w:rFonts w:ascii="Arial" w:hAnsi="Arial"/>
                <w:sz w:val="18"/>
              </w:rPr>
              <w:t>(97)</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4.06</w:t>
            </w:r>
          </w:p>
          <w:p w:rsidR="00FD7360" w:rsidRDefault="00FD7360" w:rsidP="00103149">
            <w:pPr>
              <w:autoSpaceDE w:val="0"/>
              <w:autoSpaceDN w:val="0"/>
              <w:adjustRightInd w:val="0"/>
              <w:jc w:val="center"/>
              <w:rPr>
                <w:rFonts w:ascii="Arial" w:hAnsi="Arial"/>
                <w:sz w:val="18"/>
              </w:rPr>
            </w:pPr>
            <w:r>
              <w:rPr>
                <w:rFonts w:ascii="Arial" w:hAnsi="Arial"/>
                <w:sz w:val="18"/>
              </w:rPr>
              <w:t>(103)</w:t>
            </w:r>
          </w:p>
        </w:tc>
        <w:tc>
          <w:tcPr>
            <w:tcW w:w="93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4.61</w:t>
            </w:r>
          </w:p>
          <w:p w:rsidR="00FD7360" w:rsidRDefault="00FD7360" w:rsidP="00103149">
            <w:pPr>
              <w:autoSpaceDE w:val="0"/>
              <w:autoSpaceDN w:val="0"/>
              <w:adjustRightInd w:val="0"/>
              <w:jc w:val="center"/>
              <w:rPr>
                <w:rFonts w:ascii="Arial" w:hAnsi="Arial"/>
                <w:sz w:val="18"/>
              </w:rPr>
            </w:pPr>
            <w:r>
              <w:rPr>
                <w:rFonts w:ascii="Arial" w:hAnsi="Arial"/>
                <w:sz w:val="18"/>
              </w:rPr>
              <w:t>(117)</w:t>
            </w:r>
          </w:p>
        </w:tc>
        <w:tc>
          <w:tcPr>
            <w:tcW w:w="958" w:type="dxa"/>
            <w:vMerge w:val="restart"/>
            <w:vAlign w:val="center"/>
          </w:tcPr>
          <w:p w:rsidR="00FD7360" w:rsidRDefault="00FD7360" w:rsidP="00103149">
            <w:pPr>
              <w:autoSpaceDE w:val="0"/>
              <w:autoSpaceDN w:val="0"/>
              <w:adjustRightInd w:val="0"/>
              <w:jc w:val="center"/>
              <w:rPr>
                <w:rFonts w:ascii="Arial" w:hAnsi="Arial"/>
                <w:sz w:val="18"/>
              </w:rPr>
            </w:pPr>
            <w:r>
              <w:rPr>
                <w:rFonts w:ascii="Arial" w:hAnsi="Arial"/>
                <w:sz w:val="18"/>
              </w:rPr>
              <w:t>½” NPT</w:t>
            </w:r>
          </w:p>
        </w:tc>
        <w:tc>
          <w:tcPr>
            <w:tcW w:w="1307" w:type="dxa"/>
            <w:vMerge w:val="restart"/>
            <w:vAlign w:val="center"/>
          </w:tcPr>
          <w:p w:rsidR="00FD7360" w:rsidRDefault="00FD7360" w:rsidP="00103149">
            <w:pPr>
              <w:autoSpaceDE w:val="0"/>
              <w:autoSpaceDN w:val="0"/>
              <w:adjustRightInd w:val="0"/>
              <w:jc w:val="center"/>
              <w:rPr>
                <w:rFonts w:ascii="Arial" w:hAnsi="Arial"/>
                <w:sz w:val="18"/>
              </w:rPr>
            </w:pPr>
            <w:r>
              <w:rPr>
                <w:rFonts w:ascii="Arial" w:hAnsi="Arial"/>
                <w:sz w:val="18"/>
              </w:rPr>
              <w:t>4 x ø0.35”</w:t>
            </w:r>
          </w:p>
          <w:p w:rsidR="00FD7360" w:rsidRDefault="00FD7360" w:rsidP="00103149">
            <w:pPr>
              <w:autoSpaceDE w:val="0"/>
              <w:autoSpaceDN w:val="0"/>
              <w:adjustRightInd w:val="0"/>
              <w:jc w:val="center"/>
              <w:rPr>
                <w:rFonts w:ascii="Arial" w:hAnsi="Arial"/>
                <w:sz w:val="18"/>
              </w:rPr>
            </w:pPr>
            <w:r>
              <w:rPr>
                <w:rFonts w:ascii="Arial" w:hAnsi="Arial"/>
                <w:sz w:val="18"/>
              </w:rPr>
              <w:t>(ø9)</w:t>
            </w:r>
          </w:p>
        </w:tc>
      </w:tr>
      <w:tr w:rsidR="00FD7360" w:rsidTr="00103149">
        <w:trPr>
          <w:cantSplit/>
          <w:trHeight w:val="720"/>
        </w:trPr>
        <w:tc>
          <w:tcPr>
            <w:tcW w:w="2183" w:type="dxa"/>
            <w:vAlign w:val="center"/>
          </w:tcPr>
          <w:p w:rsidR="00FD7360" w:rsidRDefault="00FD7360" w:rsidP="00103149">
            <w:pPr>
              <w:autoSpaceDE w:val="0"/>
              <w:autoSpaceDN w:val="0"/>
              <w:adjustRightInd w:val="0"/>
              <w:rPr>
                <w:rFonts w:ascii="Arial" w:hAnsi="Arial"/>
                <w:sz w:val="18"/>
              </w:rPr>
            </w:pPr>
            <w:r>
              <w:rPr>
                <w:rFonts w:ascii="Arial" w:hAnsi="Arial"/>
                <w:sz w:val="18"/>
              </w:rPr>
              <w:t>LKN45, 47, TC</w:t>
            </w:r>
          </w:p>
        </w:tc>
        <w:tc>
          <w:tcPr>
            <w:tcW w:w="77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11.06</w:t>
            </w:r>
          </w:p>
          <w:p w:rsidR="00FD7360" w:rsidRDefault="00FD7360" w:rsidP="00103149">
            <w:pPr>
              <w:autoSpaceDE w:val="0"/>
              <w:autoSpaceDN w:val="0"/>
              <w:adjustRightInd w:val="0"/>
              <w:jc w:val="center"/>
              <w:rPr>
                <w:rFonts w:ascii="Arial" w:hAnsi="Arial"/>
                <w:sz w:val="18"/>
              </w:rPr>
            </w:pPr>
            <w:r>
              <w:rPr>
                <w:rFonts w:ascii="Arial" w:hAnsi="Arial"/>
                <w:sz w:val="18"/>
              </w:rPr>
              <w:t>(281)</w:t>
            </w:r>
          </w:p>
        </w:tc>
        <w:tc>
          <w:tcPr>
            <w:tcW w:w="844"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12.95</w:t>
            </w:r>
          </w:p>
          <w:p w:rsidR="00FD7360" w:rsidRDefault="00FD7360" w:rsidP="00103149">
            <w:pPr>
              <w:autoSpaceDE w:val="0"/>
              <w:autoSpaceDN w:val="0"/>
              <w:adjustRightInd w:val="0"/>
              <w:jc w:val="center"/>
              <w:rPr>
                <w:rFonts w:ascii="Arial" w:hAnsi="Arial"/>
                <w:sz w:val="18"/>
              </w:rPr>
            </w:pPr>
            <w:r>
              <w:rPr>
                <w:rFonts w:ascii="Arial" w:hAnsi="Arial"/>
                <w:sz w:val="18"/>
              </w:rPr>
              <w:t>(329)</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3.90</w:t>
            </w:r>
          </w:p>
          <w:p w:rsidR="00FD7360" w:rsidRDefault="00FD7360" w:rsidP="00103149">
            <w:pPr>
              <w:autoSpaceDE w:val="0"/>
              <w:autoSpaceDN w:val="0"/>
              <w:adjustRightInd w:val="0"/>
              <w:jc w:val="center"/>
              <w:rPr>
                <w:rFonts w:ascii="Arial" w:hAnsi="Arial"/>
                <w:sz w:val="18"/>
              </w:rPr>
            </w:pPr>
            <w:r>
              <w:rPr>
                <w:rFonts w:ascii="Arial" w:hAnsi="Arial"/>
                <w:sz w:val="18"/>
              </w:rPr>
              <w:t>(99)</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4.89</w:t>
            </w:r>
          </w:p>
          <w:p w:rsidR="00FD7360" w:rsidRDefault="00FD7360" w:rsidP="00103149">
            <w:pPr>
              <w:autoSpaceDE w:val="0"/>
              <w:autoSpaceDN w:val="0"/>
              <w:adjustRightInd w:val="0"/>
              <w:jc w:val="center"/>
              <w:rPr>
                <w:rFonts w:ascii="Arial" w:hAnsi="Arial"/>
                <w:sz w:val="18"/>
              </w:rPr>
            </w:pPr>
            <w:r>
              <w:rPr>
                <w:rFonts w:ascii="Arial" w:hAnsi="Arial"/>
                <w:sz w:val="18"/>
              </w:rPr>
              <w:t>(114)</w:t>
            </w:r>
          </w:p>
        </w:tc>
        <w:tc>
          <w:tcPr>
            <w:tcW w:w="93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4.69</w:t>
            </w:r>
          </w:p>
          <w:p w:rsidR="00FD7360" w:rsidRDefault="00FD7360" w:rsidP="00103149">
            <w:pPr>
              <w:autoSpaceDE w:val="0"/>
              <w:autoSpaceDN w:val="0"/>
              <w:adjustRightInd w:val="0"/>
              <w:jc w:val="center"/>
              <w:rPr>
                <w:rFonts w:ascii="Arial" w:hAnsi="Arial"/>
                <w:sz w:val="18"/>
              </w:rPr>
            </w:pPr>
            <w:r>
              <w:rPr>
                <w:rFonts w:ascii="Arial" w:hAnsi="Arial"/>
                <w:sz w:val="18"/>
              </w:rPr>
              <w:t>(119)</w:t>
            </w:r>
          </w:p>
        </w:tc>
        <w:tc>
          <w:tcPr>
            <w:tcW w:w="958" w:type="dxa"/>
            <w:vMerge/>
            <w:vAlign w:val="center"/>
          </w:tcPr>
          <w:p w:rsidR="00FD7360" w:rsidRDefault="00FD7360" w:rsidP="00103149">
            <w:pPr>
              <w:autoSpaceDE w:val="0"/>
              <w:autoSpaceDN w:val="0"/>
              <w:adjustRightInd w:val="0"/>
              <w:jc w:val="center"/>
              <w:rPr>
                <w:rFonts w:ascii="Arial" w:hAnsi="Arial"/>
                <w:sz w:val="18"/>
              </w:rPr>
            </w:pPr>
          </w:p>
        </w:tc>
        <w:tc>
          <w:tcPr>
            <w:tcW w:w="1307" w:type="dxa"/>
            <w:vMerge/>
            <w:vAlign w:val="center"/>
          </w:tcPr>
          <w:p w:rsidR="00FD7360" w:rsidRDefault="00FD7360" w:rsidP="00103149">
            <w:pPr>
              <w:autoSpaceDE w:val="0"/>
              <w:autoSpaceDN w:val="0"/>
              <w:adjustRightInd w:val="0"/>
              <w:jc w:val="center"/>
              <w:rPr>
                <w:rFonts w:ascii="Arial" w:hAnsi="Arial"/>
                <w:sz w:val="18"/>
              </w:rPr>
            </w:pPr>
          </w:p>
        </w:tc>
      </w:tr>
      <w:tr w:rsidR="00FD7360" w:rsidTr="00103149">
        <w:trPr>
          <w:cantSplit/>
          <w:trHeight w:val="792"/>
        </w:trPr>
        <w:tc>
          <w:tcPr>
            <w:tcW w:w="2183" w:type="dxa"/>
            <w:vAlign w:val="center"/>
          </w:tcPr>
          <w:p w:rsidR="00FD7360" w:rsidRDefault="00FD7360" w:rsidP="00103149">
            <w:pPr>
              <w:autoSpaceDE w:val="0"/>
              <w:autoSpaceDN w:val="0"/>
              <w:adjustRightInd w:val="0"/>
              <w:rPr>
                <w:rFonts w:ascii="Arial" w:hAnsi="Arial"/>
                <w:sz w:val="18"/>
              </w:rPr>
            </w:pPr>
            <w:r>
              <w:rPr>
                <w:rFonts w:ascii="Arial" w:hAnsi="Arial"/>
                <w:sz w:val="18"/>
              </w:rPr>
              <w:t>LKN55, 57, TC</w:t>
            </w:r>
          </w:p>
        </w:tc>
        <w:tc>
          <w:tcPr>
            <w:tcW w:w="77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11.77</w:t>
            </w:r>
          </w:p>
          <w:p w:rsidR="00FD7360" w:rsidRDefault="00FD7360" w:rsidP="00103149">
            <w:pPr>
              <w:autoSpaceDE w:val="0"/>
              <w:autoSpaceDN w:val="0"/>
              <w:adjustRightInd w:val="0"/>
              <w:jc w:val="center"/>
              <w:rPr>
                <w:rFonts w:ascii="Arial" w:hAnsi="Arial"/>
                <w:sz w:val="18"/>
              </w:rPr>
            </w:pPr>
            <w:r>
              <w:rPr>
                <w:rFonts w:ascii="Arial" w:hAnsi="Arial"/>
                <w:sz w:val="18"/>
              </w:rPr>
              <w:t>(299)</w:t>
            </w:r>
          </w:p>
        </w:tc>
        <w:tc>
          <w:tcPr>
            <w:tcW w:w="844"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12.48</w:t>
            </w:r>
          </w:p>
          <w:p w:rsidR="00FD7360" w:rsidRDefault="00FD7360" w:rsidP="00103149">
            <w:pPr>
              <w:autoSpaceDE w:val="0"/>
              <w:autoSpaceDN w:val="0"/>
              <w:adjustRightInd w:val="0"/>
              <w:jc w:val="center"/>
              <w:rPr>
                <w:rFonts w:ascii="Arial" w:hAnsi="Arial"/>
                <w:sz w:val="18"/>
              </w:rPr>
            </w:pPr>
            <w:r>
              <w:rPr>
                <w:rFonts w:ascii="Arial" w:hAnsi="Arial"/>
                <w:sz w:val="18"/>
              </w:rPr>
              <w:t>(317)</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4.53</w:t>
            </w:r>
          </w:p>
          <w:p w:rsidR="00FD7360" w:rsidRDefault="00FD7360" w:rsidP="00103149">
            <w:pPr>
              <w:autoSpaceDE w:val="0"/>
              <w:autoSpaceDN w:val="0"/>
              <w:adjustRightInd w:val="0"/>
              <w:jc w:val="center"/>
              <w:rPr>
                <w:rFonts w:ascii="Arial" w:hAnsi="Arial"/>
                <w:sz w:val="18"/>
              </w:rPr>
            </w:pPr>
            <w:r>
              <w:rPr>
                <w:rFonts w:ascii="Arial" w:hAnsi="Arial"/>
                <w:sz w:val="18"/>
              </w:rPr>
              <w:t>(115)</w:t>
            </w:r>
          </w:p>
        </w:tc>
        <w:tc>
          <w:tcPr>
            <w:tcW w:w="906"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4.17</w:t>
            </w:r>
          </w:p>
          <w:p w:rsidR="00FD7360" w:rsidRDefault="00FD7360" w:rsidP="00103149">
            <w:pPr>
              <w:autoSpaceDE w:val="0"/>
              <w:autoSpaceDN w:val="0"/>
              <w:adjustRightInd w:val="0"/>
              <w:jc w:val="center"/>
              <w:rPr>
                <w:rFonts w:ascii="Arial" w:hAnsi="Arial"/>
                <w:sz w:val="18"/>
              </w:rPr>
            </w:pPr>
            <w:r>
              <w:rPr>
                <w:rFonts w:ascii="Arial" w:hAnsi="Arial"/>
                <w:sz w:val="18"/>
              </w:rPr>
              <w:t>(106)</w:t>
            </w:r>
          </w:p>
        </w:tc>
        <w:tc>
          <w:tcPr>
            <w:tcW w:w="937" w:type="dxa"/>
            <w:vAlign w:val="center"/>
          </w:tcPr>
          <w:p w:rsidR="00FD7360" w:rsidRDefault="00FD7360" w:rsidP="00103149">
            <w:pPr>
              <w:autoSpaceDE w:val="0"/>
              <w:autoSpaceDN w:val="0"/>
              <w:adjustRightInd w:val="0"/>
              <w:jc w:val="center"/>
              <w:rPr>
                <w:rFonts w:ascii="Arial" w:hAnsi="Arial"/>
                <w:sz w:val="18"/>
              </w:rPr>
            </w:pPr>
            <w:r>
              <w:rPr>
                <w:rFonts w:ascii="Arial" w:hAnsi="Arial"/>
                <w:sz w:val="18"/>
              </w:rPr>
              <w:t>5.31</w:t>
            </w:r>
          </w:p>
          <w:p w:rsidR="00FD7360" w:rsidRDefault="00FD7360" w:rsidP="00103149">
            <w:pPr>
              <w:autoSpaceDE w:val="0"/>
              <w:autoSpaceDN w:val="0"/>
              <w:adjustRightInd w:val="0"/>
              <w:jc w:val="center"/>
              <w:rPr>
                <w:rFonts w:ascii="Arial" w:hAnsi="Arial"/>
                <w:sz w:val="18"/>
              </w:rPr>
            </w:pPr>
            <w:r>
              <w:rPr>
                <w:rFonts w:ascii="Arial" w:hAnsi="Arial"/>
                <w:sz w:val="18"/>
              </w:rPr>
              <w:t>(135)</w:t>
            </w:r>
          </w:p>
        </w:tc>
        <w:tc>
          <w:tcPr>
            <w:tcW w:w="958" w:type="dxa"/>
            <w:vAlign w:val="center"/>
          </w:tcPr>
          <w:p w:rsidR="00FD7360" w:rsidRDefault="00FD7360" w:rsidP="00103149">
            <w:pPr>
              <w:autoSpaceDE w:val="0"/>
              <w:autoSpaceDN w:val="0"/>
              <w:adjustRightInd w:val="0"/>
              <w:jc w:val="center"/>
              <w:rPr>
                <w:rFonts w:ascii="Arial" w:hAnsi="Arial"/>
                <w:sz w:val="18"/>
              </w:rPr>
            </w:pPr>
          </w:p>
          <w:p w:rsidR="00FD7360" w:rsidRDefault="00FD7360" w:rsidP="00103149">
            <w:pPr>
              <w:autoSpaceDE w:val="0"/>
              <w:autoSpaceDN w:val="0"/>
              <w:adjustRightInd w:val="0"/>
              <w:jc w:val="center"/>
              <w:rPr>
                <w:rFonts w:ascii="Arial" w:hAnsi="Arial"/>
                <w:sz w:val="18"/>
              </w:rPr>
            </w:pPr>
            <w:r>
              <w:rPr>
                <w:rFonts w:ascii="Arial" w:hAnsi="Arial"/>
                <w:sz w:val="18"/>
              </w:rPr>
              <w:t>1” NPT</w:t>
            </w:r>
          </w:p>
        </w:tc>
        <w:tc>
          <w:tcPr>
            <w:tcW w:w="1307" w:type="dxa"/>
            <w:vMerge/>
            <w:vAlign w:val="center"/>
          </w:tcPr>
          <w:p w:rsidR="00FD7360" w:rsidRDefault="00FD7360" w:rsidP="00103149">
            <w:pPr>
              <w:autoSpaceDE w:val="0"/>
              <w:autoSpaceDN w:val="0"/>
              <w:adjustRightInd w:val="0"/>
              <w:jc w:val="center"/>
              <w:rPr>
                <w:rFonts w:ascii="Arial" w:hAnsi="Arial"/>
                <w:sz w:val="18"/>
              </w:rPr>
            </w:pPr>
          </w:p>
        </w:tc>
      </w:tr>
    </w:tbl>
    <w:p w:rsidR="00347BA2" w:rsidRDefault="00347BA2" w:rsidP="00FD7360">
      <w:pPr>
        <w:autoSpaceDE w:val="0"/>
        <w:autoSpaceDN w:val="0"/>
        <w:adjustRightInd w:val="0"/>
        <w:rPr>
          <w:rFonts w:ascii="Arial" w:hAnsi="Arial"/>
          <w:b/>
        </w:rPr>
      </w:pPr>
    </w:p>
    <w:sectPr w:rsidR="00347B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44E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7C7E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6CAE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B606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6E0A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249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22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2C8B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2063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8E349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C6"/>
    <w:rsid w:val="00032AD3"/>
    <w:rsid w:val="00204232"/>
    <w:rsid w:val="00262BE8"/>
    <w:rsid w:val="00347BA2"/>
    <w:rsid w:val="003C6FDA"/>
    <w:rsid w:val="006A57EC"/>
    <w:rsid w:val="00B341C6"/>
    <w:rsid w:val="00B3579A"/>
    <w:rsid w:val="00F428AB"/>
    <w:rsid w:val="00FD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9A1B5F38-E3AC-472B-BA3E-01C0984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240" w:after="60"/>
      <w:outlineLvl w:val="0"/>
    </w:pPr>
    <w:rPr>
      <w:rFonts w:ascii="Arial" w:hAnsi="Arial" w:cs="Arial"/>
      <w:b/>
      <w:bCs/>
      <w:sz w:val="28"/>
      <w:szCs w:val="28"/>
    </w:rPr>
  </w:style>
  <w:style w:type="paragraph" w:styleId="Heading2">
    <w:name w:val="heading 2"/>
    <w:basedOn w:val="Normal"/>
    <w:next w:val="Normal"/>
    <w:qFormat/>
    <w:pPr>
      <w:keepNext/>
      <w:autoSpaceDE w:val="0"/>
      <w:autoSpaceDN w:val="0"/>
      <w:adjustRightInd w:val="0"/>
      <w:spacing w:before="240" w:after="60"/>
      <w:outlineLvl w:val="1"/>
    </w:pPr>
    <w:rPr>
      <w:rFonts w:ascii="Arial" w:hAnsi="Arial" w:cs="Arial"/>
      <w:b/>
      <w:bCs/>
    </w:rPr>
  </w:style>
  <w:style w:type="paragraph" w:styleId="Heading3">
    <w:name w:val="heading 3"/>
    <w:basedOn w:val="Normal"/>
    <w:next w:val="Normal"/>
    <w:qFormat/>
    <w:pPr>
      <w:keepNext/>
      <w:autoSpaceDE w:val="0"/>
      <w:autoSpaceDN w:val="0"/>
      <w:adjustRightInd w:val="0"/>
      <w:spacing w:before="240" w:after="60"/>
      <w:outlineLvl w:val="2"/>
    </w:pPr>
    <w:rPr>
      <w:rFonts w:ascii="Arial" w:hAnsi="Arial" w:cs="Arial"/>
    </w:rPr>
  </w:style>
  <w:style w:type="paragraph" w:styleId="Heading4">
    <w:name w:val="heading 4"/>
    <w:basedOn w:val="Normal"/>
    <w:next w:val="Normal"/>
    <w:qFormat/>
    <w:pPr>
      <w:keepNext/>
      <w:autoSpaceDE w:val="0"/>
      <w:autoSpaceDN w:val="0"/>
      <w:adjustRightInd w:val="0"/>
      <w:spacing w:before="240" w:after="60"/>
      <w:outlineLvl w:val="3"/>
    </w:pPr>
    <w:rPr>
      <w:rFonts w:ascii="Arial" w:hAnsi="Arial" w:cs="Arial"/>
      <w:b/>
      <w:bCs/>
      <w:sz w:val="20"/>
      <w:szCs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990"/>
      </w:tabs>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rFonts w:ascii="Times" w:hAnsi="Times"/>
      <w:szCs w:val="20"/>
    </w:rPr>
  </w:style>
  <w:style w:type="paragraph" w:styleId="ListBullet2">
    <w:name w:val="List Bullet 2"/>
    <w:basedOn w:val="Normal"/>
    <w:autoRedefine/>
    <w:semiHidden/>
    <w:pPr>
      <w:numPr>
        <w:numId w:val="2"/>
      </w:numPr>
    </w:pPr>
    <w:rPr>
      <w:rFonts w:ascii="Times" w:hAnsi="Times"/>
      <w:szCs w:val="20"/>
    </w:rPr>
  </w:style>
  <w:style w:type="paragraph" w:styleId="ListBullet3">
    <w:name w:val="List Bullet 3"/>
    <w:basedOn w:val="Normal"/>
    <w:autoRedefine/>
    <w:semiHidden/>
    <w:pPr>
      <w:numPr>
        <w:numId w:val="3"/>
      </w:numPr>
    </w:pPr>
    <w:rPr>
      <w:rFonts w:ascii="Times" w:hAnsi="Times"/>
      <w:szCs w:val="20"/>
    </w:rPr>
  </w:style>
  <w:style w:type="paragraph" w:styleId="ListBullet4">
    <w:name w:val="List Bullet 4"/>
    <w:basedOn w:val="Normal"/>
    <w:autoRedefine/>
    <w:semiHidden/>
    <w:pPr>
      <w:numPr>
        <w:numId w:val="4"/>
      </w:numPr>
    </w:pPr>
    <w:rPr>
      <w:rFonts w:ascii="Times" w:hAnsi="Times"/>
      <w:szCs w:val="20"/>
    </w:rPr>
  </w:style>
  <w:style w:type="paragraph" w:styleId="ListBullet5">
    <w:name w:val="List Bullet 5"/>
    <w:basedOn w:val="Normal"/>
    <w:autoRedefine/>
    <w:semiHidden/>
    <w:pPr>
      <w:numPr>
        <w:numId w:val="5"/>
      </w:numPr>
    </w:pPr>
    <w:rPr>
      <w:rFonts w:ascii="Times" w:hAnsi="Times"/>
      <w:szCs w:val="20"/>
    </w:rPr>
  </w:style>
  <w:style w:type="paragraph" w:styleId="ListNumber">
    <w:name w:val="List Number"/>
    <w:basedOn w:val="Normal"/>
    <w:semiHidden/>
    <w:pPr>
      <w:numPr>
        <w:numId w:val="6"/>
      </w:numPr>
    </w:pPr>
    <w:rPr>
      <w:rFonts w:ascii="Times" w:hAnsi="Times"/>
      <w:szCs w:val="20"/>
    </w:rPr>
  </w:style>
  <w:style w:type="paragraph" w:styleId="ListNumber2">
    <w:name w:val="List Number 2"/>
    <w:basedOn w:val="Normal"/>
    <w:semiHidden/>
    <w:pPr>
      <w:numPr>
        <w:numId w:val="7"/>
      </w:numPr>
    </w:pPr>
    <w:rPr>
      <w:rFonts w:ascii="Times" w:hAnsi="Times"/>
      <w:szCs w:val="20"/>
    </w:rPr>
  </w:style>
  <w:style w:type="paragraph" w:styleId="ListNumber3">
    <w:name w:val="List Number 3"/>
    <w:basedOn w:val="Normal"/>
    <w:semiHidden/>
    <w:pPr>
      <w:numPr>
        <w:numId w:val="8"/>
      </w:numPr>
    </w:pPr>
    <w:rPr>
      <w:rFonts w:ascii="Times" w:hAnsi="Times"/>
      <w:szCs w:val="20"/>
    </w:rPr>
  </w:style>
  <w:style w:type="paragraph" w:styleId="ListNumber4">
    <w:name w:val="List Number 4"/>
    <w:basedOn w:val="Normal"/>
    <w:semiHidden/>
    <w:pPr>
      <w:numPr>
        <w:numId w:val="9"/>
      </w:numPr>
    </w:pPr>
    <w:rPr>
      <w:rFonts w:ascii="Times" w:hAnsi="Times"/>
      <w:szCs w:val="20"/>
    </w:rPr>
  </w:style>
  <w:style w:type="paragraph" w:styleId="ListNumber5">
    <w:name w:val="List Number 5"/>
    <w:basedOn w:val="Normal"/>
    <w:semiHidden/>
    <w:pPr>
      <w:numPr>
        <w:numId w:val="10"/>
      </w:numPr>
    </w:pPr>
    <w:rPr>
      <w:rFonts w:ascii="Times" w:hAnsi="Times"/>
      <w:szCs w:val="20"/>
    </w:rPr>
  </w:style>
  <w:style w:type="paragraph" w:styleId="BodyText">
    <w:name w:val="Body Text"/>
    <w:basedOn w:val="Normal"/>
    <w:semiHidden/>
    <w:pPr>
      <w:ind w:left="720"/>
    </w:pPr>
    <w:rPr>
      <w:sz w:val="22"/>
    </w:rPr>
  </w:style>
  <w:style w:type="character" w:styleId="Hyperlink">
    <w:name w:val="Hyperlink"/>
    <w:basedOn w:val="DefaultParagraphFont"/>
    <w:uiPriority w:val="99"/>
    <w:unhideWhenUsed/>
    <w:rsid w:val="006A5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alchem.com" TargetMode="External"/><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EHC Series Specifications (with standard R control module)</vt:lpstr>
    </vt:vector>
  </TitlesOfParts>
  <Company>Walchem</Company>
  <LinksUpToDate>false</LinksUpToDate>
  <CharactersWithSpaces>5566</CharactersWithSpaces>
  <SharedDoc>false</SharedDoc>
  <HLinks>
    <vt:vector size="6" baseType="variant">
      <vt:variant>
        <vt:i4>589893</vt:i4>
      </vt:variant>
      <vt:variant>
        <vt:i4>1024</vt:i4>
      </vt:variant>
      <vt:variant>
        <vt:i4>1025</vt:i4>
      </vt:variant>
      <vt:variant>
        <vt:i4>1</vt:i4>
      </vt:variant>
      <vt:variant>
        <vt:lpwstr>H:\Logos\walchem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Series Specifications (with standard R control module)</dc:title>
  <dc:subject/>
  <dc:creator>BBaron</dc:creator>
  <cp:keywords/>
  <dc:description/>
  <cp:lastModifiedBy>Barbara Baron</cp:lastModifiedBy>
  <cp:revision>2</cp:revision>
  <dcterms:created xsi:type="dcterms:W3CDTF">2016-04-21T19:30:00Z</dcterms:created>
  <dcterms:modified xsi:type="dcterms:W3CDTF">2016-04-21T19:30:00Z</dcterms:modified>
</cp:coreProperties>
</file>